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83942" w14:textId="05C17F76" w:rsidR="00D57B0A" w:rsidRPr="005C0C29" w:rsidRDefault="0079485C" w:rsidP="006A75E9">
      <w:pPr>
        <w:bidi/>
        <w:spacing w:after="0" w:line="240" w:lineRule="auto"/>
        <w:jc w:val="center"/>
        <w:rPr>
          <w:rFonts w:ascii="Sakkal Majalla" w:hAnsi="Sakkal Majalla" w:cs="Sakkal Majalla"/>
          <w:b/>
          <w:bCs/>
          <w:sz w:val="28"/>
          <w:szCs w:val="28"/>
          <w:rtl/>
          <w:lang w:bidi="ar-IQ"/>
        </w:rPr>
      </w:pPr>
      <w:r w:rsidRPr="005C0C29">
        <w:rPr>
          <w:rFonts w:ascii="Sakkal Majalla" w:hAnsi="Sakkal Majalla" w:cs="Sakkal Majalla"/>
          <w:b/>
          <w:bCs/>
          <w:sz w:val="28"/>
          <w:szCs w:val="28"/>
          <w:rtl/>
        </w:rPr>
        <w:t>الصناعة الدفاعية التركية وحدودها في مسار الاستقلال الاستراتيجي</w:t>
      </w:r>
    </w:p>
    <w:p w14:paraId="309568DC" w14:textId="136DAD7D" w:rsidR="00D57B0A" w:rsidRPr="005C0C29" w:rsidRDefault="005C0C29" w:rsidP="006A75E9">
      <w:pPr>
        <w:bidi/>
        <w:spacing w:after="0" w:line="240" w:lineRule="auto"/>
        <w:jc w:val="center"/>
        <w:rPr>
          <w:rFonts w:ascii="Sakkal Majalla" w:hAnsi="Sakkal Majalla" w:cs="Sakkal Majalla"/>
          <w:b/>
          <w:bCs/>
          <w:sz w:val="28"/>
          <w:szCs w:val="28"/>
          <w:rtl/>
        </w:rPr>
      </w:pPr>
      <w:r w:rsidRPr="005C0C29">
        <w:rPr>
          <w:rFonts w:ascii="Sakkal Majalla" w:hAnsi="Sakkal Majalla" w:cs="Sakkal Majalla"/>
          <w:b/>
          <w:bCs/>
          <w:sz w:val="28"/>
          <w:szCs w:val="28"/>
          <w:rtl/>
          <w:lang w:bidi="ar-IQ"/>
        </w:rPr>
        <w:t xml:space="preserve">بقلم: </w:t>
      </w:r>
      <w:r w:rsidR="00D57B0A" w:rsidRPr="005C0C29">
        <w:rPr>
          <w:rFonts w:ascii="Sakkal Majalla" w:hAnsi="Sakkal Majalla" w:cs="Sakkal Majalla"/>
          <w:b/>
          <w:bCs/>
          <w:sz w:val="28"/>
          <w:szCs w:val="28"/>
          <w:rtl/>
        </w:rPr>
        <w:t>بختيار أحمد صالح</w:t>
      </w:r>
    </w:p>
    <w:p w14:paraId="6E02B2C7" w14:textId="0D100AA7" w:rsidR="005C0C29" w:rsidRPr="005C0C29" w:rsidRDefault="005C0C29" w:rsidP="006A75E9">
      <w:pPr>
        <w:bidi/>
        <w:spacing w:after="0" w:line="240" w:lineRule="auto"/>
        <w:jc w:val="center"/>
        <w:rPr>
          <w:rFonts w:ascii="Sakkal Majalla" w:hAnsi="Sakkal Majalla" w:cs="Sakkal Majalla"/>
          <w:b/>
          <w:bCs/>
          <w:sz w:val="28"/>
          <w:szCs w:val="28"/>
          <w:rtl/>
        </w:rPr>
      </w:pPr>
      <w:r w:rsidRPr="005C0C29">
        <w:rPr>
          <w:rFonts w:ascii="Sakkal Majalla" w:hAnsi="Sakkal Majalla" w:cs="Sakkal Majalla"/>
          <w:b/>
          <w:bCs/>
          <w:sz w:val="28"/>
          <w:szCs w:val="28"/>
          <w:rtl/>
        </w:rPr>
        <w:t>باحث في مركز حمورابي للبحوث والدراسات الاستراتيجية</w:t>
      </w:r>
    </w:p>
    <w:p w14:paraId="6C2F6B9D" w14:textId="4DA3511C" w:rsidR="0079485C" w:rsidRPr="005C0C29" w:rsidRDefault="0079485C" w:rsidP="006A75E9">
      <w:pPr>
        <w:bidi/>
        <w:spacing w:after="0" w:line="240" w:lineRule="auto"/>
        <w:jc w:val="both"/>
        <w:rPr>
          <w:rFonts w:ascii="Sakkal Majalla" w:hAnsi="Sakkal Majalla" w:cs="Sakkal Majalla"/>
          <w:sz w:val="28"/>
          <w:szCs w:val="28"/>
          <w:lang w:bidi="ar-IQ"/>
        </w:rPr>
      </w:pPr>
      <w:r w:rsidRPr="005C0C29">
        <w:rPr>
          <w:rFonts w:ascii="Sakkal Majalla" w:hAnsi="Sakkal Majalla" w:cs="Sakkal Majalla"/>
          <w:b/>
          <w:bCs/>
          <w:sz w:val="28"/>
          <w:szCs w:val="28"/>
          <w:rtl/>
        </w:rPr>
        <w:t>مقدمة</w:t>
      </w:r>
    </w:p>
    <w:p w14:paraId="2B2C0915" w14:textId="12127D09" w:rsidR="0079485C" w:rsidRPr="005C0C29" w:rsidRDefault="006A75E9" w:rsidP="006A75E9">
      <w:pPr>
        <w:bidi/>
        <w:spacing w:after="0" w:line="240" w:lineRule="auto"/>
        <w:jc w:val="both"/>
        <w:rPr>
          <w:rFonts w:ascii="Sakkal Majalla" w:hAnsi="Sakkal Majalla" w:cs="Sakkal Majalla"/>
          <w:sz w:val="28"/>
          <w:szCs w:val="28"/>
          <w:lang w:bidi="ar-IQ"/>
        </w:rPr>
      </w:pPr>
      <w:r>
        <w:rPr>
          <w:rFonts w:ascii="Sakkal Majalla" w:hAnsi="Sakkal Majalla" w:cs="Sakkal Majalla" w:hint="cs"/>
          <w:sz w:val="28"/>
          <w:szCs w:val="28"/>
          <w:rtl/>
        </w:rPr>
        <w:t xml:space="preserve">     </w:t>
      </w:r>
      <w:r w:rsidR="0079485C" w:rsidRPr="005C0C29">
        <w:rPr>
          <w:rFonts w:ascii="Sakkal Majalla" w:hAnsi="Sakkal Majalla" w:cs="Sakkal Majalla"/>
          <w:sz w:val="28"/>
          <w:szCs w:val="28"/>
          <w:rtl/>
        </w:rPr>
        <w:t xml:space="preserve">لا يمكن تحليل تطور الصناعة الدفاعية التركية بمجرد النظر إلى ارتفاع أعداد الشركات الدفاعية أو نمو الصادرات أو زيادة إنتاج المعدات العسكرية. فالسؤال الأكثر أهمية هو </w:t>
      </w:r>
      <w:r w:rsidR="0079485C" w:rsidRPr="006A75E9">
        <w:rPr>
          <w:rFonts w:ascii="Sakkal Majalla" w:hAnsi="Sakkal Majalla" w:cs="Sakkal Majalla"/>
          <w:b/>
          <w:bCs/>
          <w:sz w:val="28"/>
          <w:szCs w:val="28"/>
          <w:rtl/>
        </w:rPr>
        <w:t>إلى أي مدى تمكنت تركيا من الانتقال من دولة مستهلكة للتكنولوجيا العسكرية إلى دولة قادرة على إنتاج التكنولوجيا الاستراتيجية بصورة مستقلة؟</w:t>
      </w:r>
      <w:r w:rsidR="0079485C" w:rsidRPr="005C0C29">
        <w:rPr>
          <w:rFonts w:ascii="Sakkal Majalla" w:hAnsi="Sakkal Majalla" w:cs="Sakkal Majalla"/>
          <w:sz w:val="28"/>
          <w:szCs w:val="28"/>
          <w:rtl/>
        </w:rPr>
        <w:t xml:space="preserve"> </w:t>
      </w:r>
    </w:p>
    <w:p w14:paraId="6BF2A471" w14:textId="753038C3" w:rsidR="0079485C" w:rsidRPr="005C0C29" w:rsidRDefault="0079485C" w:rsidP="006A75E9">
      <w:pPr>
        <w:bidi/>
        <w:spacing w:after="0" w:line="240" w:lineRule="auto"/>
        <w:jc w:val="both"/>
        <w:rPr>
          <w:rFonts w:ascii="Sakkal Majalla" w:hAnsi="Sakkal Majalla" w:cs="Sakkal Majalla"/>
          <w:sz w:val="28"/>
          <w:szCs w:val="28"/>
          <w:lang w:bidi="ar-IQ"/>
        </w:rPr>
      </w:pPr>
      <w:r w:rsidRPr="005C0C29">
        <w:rPr>
          <w:rFonts w:ascii="Sakkal Majalla" w:hAnsi="Sakkal Majalla" w:cs="Sakkal Majalla"/>
          <w:sz w:val="28"/>
          <w:szCs w:val="28"/>
          <w:rtl/>
        </w:rPr>
        <w:t>تكتسب هذه المسألة أهمية خاصة لأن أنقرة جعلت مفهوم الاستقلال الاستراتيجي أحد المحاور الأساسية لسياستها الدفاعية</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فتركيا اليوم لم تعد مجرد سوق مستهلكة للأسلحة الغربية، بل أصبحت دولة مصدرة للمعدات الدفاعية والطائرات المسيّرة والصواريخ والذخائر وأنظمة الحرب الإلكترونية وغيرها من المنتجات العسكرية</w:t>
      </w:r>
      <w:r w:rsidRPr="005C0C29">
        <w:rPr>
          <w:rFonts w:ascii="Sakkal Majalla" w:hAnsi="Sakkal Majalla" w:cs="Sakkal Majalla"/>
          <w:sz w:val="28"/>
          <w:szCs w:val="28"/>
          <w:lang w:bidi="ar-IQ"/>
        </w:rPr>
        <w:t>.</w:t>
      </w:r>
    </w:p>
    <w:p w14:paraId="07F05E3C" w14:textId="6A537166" w:rsidR="0079485C" w:rsidRDefault="0079485C" w:rsidP="006A75E9">
      <w:pPr>
        <w:bidi/>
        <w:spacing w:after="0" w:line="240" w:lineRule="auto"/>
        <w:jc w:val="both"/>
        <w:rPr>
          <w:rFonts w:ascii="Sakkal Majalla" w:hAnsi="Sakkal Majalla" w:cs="Sakkal Majalla"/>
          <w:sz w:val="28"/>
          <w:szCs w:val="28"/>
          <w:rtl/>
          <w:lang w:bidi="ar-IQ"/>
        </w:rPr>
      </w:pPr>
      <w:r w:rsidRPr="005C0C29">
        <w:rPr>
          <w:rFonts w:ascii="Sakkal Majalla" w:hAnsi="Sakkal Majalla" w:cs="Sakkal Majalla"/>
          <w:sz w:val="28"/>
          <w:szCs w:val="28"/>
          <w:rtl/>
        </w:rPr>
        <w:t xml:space="preserve">وقد تجاوزت صادرات تركيا الدفاعية والجوية في عام 2025 حاجز </w:t>
      </w:r>
      <w:r w:rsidRPr="005C0C29">
        <w:rPr>
          <w:rFonts w:ascii="Sakkal Majalla" w:hAnsi="Sakkal Majalla" w:cs="Sakkal Majalla"/>
          <w:sz w:val="28"/>
          <w:szCs w:val="28"/>
          <w:rtl/>
          <w:lang w:bidi="ar-IQ"/>
        </w:rPr>
        <w:t>10</w:t>
      </w:r>
      <w:r w:rsidRPr="005C0C29">
        <w:rPr>
          <w:rFonts w:ascii="Sakkal Majalla" w:hAnsi="Sakkal Majalla" w:cs="Sakkal Majalla"/>
          <w:sz w:val="28"/>
          <w:szCs w:val="28"/>
          <w:lang w:bidi="ar-IQ"/>
        </w:rPr>
        <w:t xml:space="preserve"> </w:t>
      </w:r>
      <w:r w:rsidRPr="005C0C29">
        <w:rPr>
          <w:rFonts w:ascii="Sakkal Majalla" w:hAnsi="Sakkal Majalla" w:cs="Sakkal Majalla"/>
          <w:sz w:val="28"/>
          <w:szCs w:val="28"/>
          <w:rtl/>
        </w:rPr>
        <w:t>مليارات دولار، الأمر الذي يعكس التحول الكبير الذي شهدته الصناعة الدفاعية التركية</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لكن هذا النجاح يطرح مفارقة أساسية</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تركيا حققت نجاحاً كبيراً في تصدير بعض المنتجات العسكرية، لكنها لا تزال تواجه صعوبات في إنتاج بعض المكونات والتكنولوجيات الأساسية التي تحتاجها الأجيال المقبلة من الأسلحة</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ومن هنا ينبغي التمييز بين مفهومين</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القوة التصديرية الدفاعية لاتساوي الاستقلال التكنولوجي الدفاعي الكامل</w:t>
      </w:r>
      <w:r w:rsidRPr="005C0C29">
        <w:rPr>
          <w:rFonts w:ascii="Sakkal Majalla" w:hAnsi="Sakkal Majalla" w:cs="Sakkal Majalla"/>
          <w:sz w:val="28"/>
          <w:szCs w:val="28"/>
          <w:lang w:bidi="ar-IQ"/>
        </w:rPr>
        <w:t>.</w:t>
      </w:r>
    </w:p>
    <w:p w14:paraId="3B4E9BB6" w14:textId="77777777" w:rsidR="00001F48" w:rsidRPr="005C0C29" w:rsidRDefault="00001F48" w:rsidP="006A75E9">
      <w:pPr>
        <w:bidi/>
        <w:spacing w:after="0" w:line="240" w:lineRule="auto"/>
        <w:jc w:val="both"/>
        <w:rPr>
          <w:rFonts w:ascii="Sakkal Majalla" w:hAnsi="Sakkal Majalla" w:cs="Sakkal Majalla"/>
          <w:sz w:val="28"/>
          <w:szCs w:val="28"/>
          <w:lang w:bidi="ar-IQ"/>
        </w:rPr>
      </w:pPr>
    </w:p>
    <w:p w14:paraId="212A0784" w14:textId="71D06CB5" w:rsidR="0079485C" w:rsidRPr="005C0C29" w:rsidRDefault="0079485C" w:rsidP="006A75E9">
      <w:pPr>
        <w:bidi/>
        <w:spacing w:after="0" w:line="240" w:lineRule="auto"/>
        <w:jc w:val="both"/>
        <w:rPr>
          <w:rFonts w:ascii="Sakkal Majalla" w:hAnsi="Sakkal Majalla" w:cs="Sakkal Majalla"/>
          <w:b/>
          <w:bCs/>
          <w:sz w:val="28"/>
          <w:szCs w:val="28"/>
          <w:lang w:bidi="ar-IQ"/>
        </w:rPr>
      </w:pPr>
      <w:r w:rsidRPr="005C0C29">
        <w:rPr>
          <w:rFonts w:ascii="Sakkal Majalla" w:hAnsi="Sakkal Majalla" w:cs="Sakkal Majalla"/>
          <w:b/>
          <w:bCs/>
          <w:sz w:val="28"/>
          <w:szCs w:val="28"/>
          <w:lang w:bidi="ar-IQ"/>
        </w:rPr>
        <w:t xml:space="preserve"> </w:t>
      </w:r>
      <w:r w:rsidRPr="005C0C29">
        <w:rPr>
          <w:rFonts w:ascii="Sakkal Majalla" w:hAnsi="Sakkal Majalla" w:cs="Sakkal Majalla"/>
          <w:b/>
          <w:bCs/>
          <w:sz w:val="28"/>
          <w:szCs w:val="28"/>
          <w:rtl/>
        </w:rPr>
        <w:t>العقوبات باعتبارها محركاً للتصنيع المحلي</w:t>
      </w:r>
    </w:p>
    <w:p w14:paraId="5AA6B8AF" w14:textId="32C1AC51" w:rsidR="0079485C" w:rsidRDefault="0079485C" w:rsidP="006A75E9">
      <w:pPr>
        <w:bidi/>
        <w:spacing w:after="0" w:line="240" w:lineRule="auto"/>
        <w:jc w:val="both"/>
        <w:rPr>
          <w:rFonts w:ascii="Sakkal Majalla" w:hAnsi="Sakkal Majalla" w:cs="Sakkal Majalla"/>
          <w:sz w:val="28"/>
          <w:szCs w:val="28"/>
          <w:rtl/>
          <w:lang w:bidi="ar-IQ"/>
        </w:rPr>
      </w:pPr>
      <w:r w:rsidRPr="005C0C29">
        <w:rPr>
          <w:rFonts w:ascii="Sakkal Majalla" w:hAnsi="Sakkal Majalla" w:cs="Sakkal Majalla"/>
          <w:sz w:val="28"/>
          <w:szCs w:val="28"/>
          <w:rtl/>
        </w:rPr>
        <w:t>ترتبط جذور الصناعة الدفاعية التركية الحديثة بدرجة كبيرة بتجربة أنقرة مع القيود والعقوبات الغربية</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فبعد أزمة قبرص عام 1974، فرض الكونغرس الأمريكي قيوداً على تصدير الأسلحة إلى تركيا. وأدركت القيادة التركية حينها أن الاعتماد الكبير على الموردين الخارجيين يمكن أن يتحول إلى نقطة ضعف استراتيجية في أوقات الأزمات</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وفي عهد تورغوت أوزال، ارتبطت السياسات الاقتصادية والصناعية الجديدة بسياسة التعويض الصناعي، بهدف تحويل مشتريات السلاح الأجنبية إلى وسيلة لنقل التكنولوجيا وتطوير القدرات المحلية وإنشاء قاعدة صناعية وطنية</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وقد أدت موجات جديدة من القيود الأمريكية بعد العمليات العسكرية التركية في شمال سوريا إلى تسريع هذه العملية</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وبالتالي يمكن القول إن</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العقوبات بالنسبة إلى تركيا لم تكن مجرد قيد خارجي، بل تحولت أيضاً إلى حافز لبناء القدرات الصناعية المحلية</w:t>
      </w:r>
      <w:r w:rsidRPr="005C0C29">
        <w:rPr>
          <w:rFonts w:ascii="Sakkal Majalla" w:hAnsi="Sakkal Majalla" w:cs="Sakkal Majalla"/>
          <w:sz w:val="28"/>
          <w:szCs w:val="28"/>
          <w:lang w:bidi="ar-IQ"/>
        </w:rPr>
        <w:t>.</w:t>
      </w:r>
    </w:p>
    <w:p w14:paraId="1E323990" w14:textId="77777777" w:rsidR="006A75E9" w:rsidRPr="005C0C29" w:rsidRDefault="006A75E9" w:rsidP="006A75E9">
      <w:pPr>
        <w:bidi/>
        <w:spacing w:after="0" w:line="240" w:lineRule="auto"/>
        <w:jc w:val="both"/>
        <w:rPr>
          <w:rFonts w:ascii="Sakkal Majalla" w:hAnsi="Sakkal Majalla" w:cs="Sakkal Majalla"/>
          <w:sz w:val="28"/>
          <w:szCs w:val="28"/>
          <w:lang w:bidi="ar-IQ"/>
        </w:rPr>
      </w:pPr>
    </w:p>
    <w:p w14:paraId="526B95D2" w14:textId="2E23BFF1" w:rsidR="0079485C" w:rsidRPr="005C0C29" w:rsidRDefault="0079485C" w:rsidP="006A75E9">
      <w:pPr>
        <w:bidi/>
        <w:spacing w:after="0" w:line="240" w:lineRule="auto"/>
        <w:jc w:val="both"/>
        <w:rPr>
          <w:rFonts w:ascii="Sakkal Majalla" w:hAnsi="Sakkal Majalla" w:cs="Sakkal Majalla"/>
          <w:b/>
          <w:bCs/>
          <w:sz w:val="28"/>
          <w:szCs w:val="28"/>
          <w:lang w:bidi="ar-IQ"/>
        </w:rPr>
      </w:pPr>
      <w:r w:rsidRPr="005C0C29">
        <w:rPr>
          <w:rFonts w:ascii="Sakkal Majalla" w:hAnsi="Sakkal Majalla" w:cs="Sakkal Majalla"/>
          <w:b/>
          <w:bCs/>
          <w:sz w:val="28"/>
          <w:szCs w:val="28"/>
          <w:lang w:bidi="ar-IQ"/>
        </w:rPr>
        <w:t xml:space="preserve"> </w:t>
      </w:r>
      <w:r w:rsidRPr="005C0C29">
        <w:rPr>
          <w:rFonts w:ascii="Sakkal Majalla" w:hAnsi="Sakkal Majalla" w:cs="Sakkal Majalla"/>
          <w:b/>
          <w:bCs/>
          <w:sz w:val="28"/>
          <w:szCs w:val="28"/>
          <w:rtl/>
        </w:rPr>
        <w:t>النموذج التركي: السوق أولاً ثم التكنولوجيا</w:t>
      </w:r>
    </w:p>
    <w:p w14:paraId="072288A6" w14:textId="2940D8CD" w:rsidR="0079485C" w:rsidRPr="005C0C29" w:rsidRDefault="0079485C" w:rsidP="006A75E9">
      <w:pPr>
        <w:tabs>
          <w:tab w:val="num" w:pos="720"/>
        </w:tabs>
        <w:bidi/>
        <w:spacing w:after="0" w:line="240" w:lineRule="auto"/>
        <w:jc w:val="both"/>
        <w:rPr>
          <w:rFonts w:ascii="Sakkal Majalla" w:hAnsi="Sakkal Majalla" w:cs="Sakkal Majalla"/>
          <w:sz w:val="28"/>
          <w:szCs w:val="28"/>
          <w:lang w:bidi="ar-IQ"/>
        </w:rPr>
      </w:pPr>
      <w:r w:rsidRPr="005C0C29">
        <w:rPr>
          <w:rFonts w:ascii="Sakkal Majalla" w:hAnsi="Sakkal Majalla" w:cs="Sakkal Majalla"/>
          <w:sz w:val="28"/>
          <w:szCs w:val="28"/>
          <w:rtl/>
        </w:rPr>
        <w:t>من الخصائص المهمة للنموذج التركي أن أنقرة لم تحاول تطوير جميع التقنيات المتقدمة في وقت واحد ومن نقطة الصفر</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بل ركزت في البداية على المجالات التي تتمتع بثلاث خصائص</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 xml:space="preserve">وجود طلب محلي مرتفع، إمكانية تطوير المنتج بسرعة، </w:t>
      </w:r>
      <w:r w:rsidR="00001F48" w:rsidRPr="005C0C29">
        <w:rPr>
          <w:rFonts w:ascii="Sakkal Majalla" w:hAnsi="Sakkal Majalla" w:cs="Sakkal Majalla" w:hint="cs"/>
          <w:sz w:val="28"/>
          <w:szCs w:val="28"/>
          <w:rtl/>
        </w:rPr>
        <w:t>ووجود</w:t>
      </w:r>
      <w:r w:rsidRPr="005C0C29">
        <w:rPr>
          <w:rFonts w:ascii="Sakkal Majalla" w:hAnsi="Sakkal Majalla" w:cs="Sakkal Majalla"/>
          <w:sz w:val="28"/>
          <w:szCs w:val="28"/>
          <w:rtl/>
        </w:rPr>
        <w:t xml:space="preserve"> فرص تصديرية في السوق الدولية</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وقد أثبت هذا النموذج نجاحاً كبيراً في مجال الطائرات المسيّرة</w:t>
      </w:r>
      <w:r w:rsidRPr="005C0C29">
        <w:rPr>
          <w:rFonts w:ascii="Sakkal Majalla" w:hAnsi="Sakkal Majalla" w:cs="Sakkal Majalla"/>
          <w:sz w:val="28"/>
          <w:szCs w:val="28"/>
          <w:lang w:bidi="ar-IQ"/>
        </w:rPr>
        <w:t>.</w:t>
      </w:r>
    </w:p>
    <w:p w14:paraId="315D9A5D" w14:textId="77777777" w:rsidR="0079485C" w:rsidRPr="005C0C29" w:rsidRDefault="0079485C" w:rsidP="006A75E9">
      <w:pPr>
        <w:pStyle w:val="ListParagraph"/>
        <w:numPr>
          <w:ilvl w:val="0"/>
          <w:numId w:val="14"/>
        </w:numPr>
        <w:bidi/>
        <w:spacing w:after="0" w:line="240" w:lineRule="auto"/>
        <w:jc w:val="both"/>
        <w:rPr>
          <w:rFonts w:ascii="Sakkal Majalla" w:hAnsi="Sakkal Majalla" w:cs="Sakkal Majalla"/>
          <w:sz w:val="28"/>
          <w:szCs w:val="28"/>
          <w:lang w:bidi="ar-IQ"/>
        </w:rPr>
      </w:pPr>
      <w:proofErr w:type="spellStart"/>
      <w:r w:rsidRPr="005C0C29">
        <w:rPr>
          <w:rFonts w:ascii="Sakkal Majalla" w:hAnsi="Sakkal Majalla" w:cs="Sakkal Majalla"/>
          <w:b/>
          <w:bCs/>
          <w:sz w:val="28"/>
          <w:szCs w:val="28"/>
          <w:lang w:bidi="ar-IQ"/>
        </w:rPr>
        <w:t>Bayraktar</w:t>
      </w:r>
      <w:proofErr w:type="spellEnd"/>
      <w:r w:rsidRPr="005C0C29">
        <w:rPr>
          <w:rFonts w:ascii="Sakkal Majalla" w:hAnsi="Sakkal Majalla" w:cs="Sakkal Majalla"/>
          <w:b/>
          <w:bCs/>
          <w:sz w:val="28"/>
          <w:szCs w:val="28"/>
          <w:lang w:bidi="ar-IQ"/>
        </w:rPr>
        <w:t xml:space="preserve"> </w:t>
      </w:r>
      <w:proofErr w:type="gramStart"/>
      <w:r w:rsidRPr="005C0C29">
        <w:rPr>
          <w:rFonts w:ascii="Sakkal Majalla" w:hAnsi="Sakkal Majalla" w:cs="Sakkal Majalla"/>
          <w:b/>
          <w:bCs/>
          <w:sz w:val="28"/>
          <w:szCs w:val="28"/>
          <w:lang w:bidi="ar-IQ"/>
        </w:rPr>
        <w:t xml:space="preserve">TB2 </w:t>
      </w:r>
      <w:r w:rsidRPr="005C0C29">
        <w:rPr>
          <w:rFonts w:ascii="Sakkal Majalla" w:hAnsi="Sakkal Majalla" w:cs="Sakkal Majalla"/>
          <w:b/>
          <w:bCs/>
          <w:sz w:val="28"/>
          <w:szCs w:val="28"/>
          <w:rtl/>
          <w:lang w:bidi="ar-IQ"/>
        </w:rPr>
        <w:t xml:space="preserve"> </w:t>
      </w:r>
      <w:r w:rsidRPr="005C0C29">
        <w:rPr>
          <w:rFonts w:ascii="Sakkal Majalla" w:hAnsi="Sakkal Majalla" w:cs="Sakkal Majalla"/>
          <w:b/>
          <w:bCs/>
          <w:sz w:val="28"/>
          <w:szCs w:val="28"/>
          <w:rtl/>
        </w:rPr>
        <w:t>كنموذج</w:t>
      </w:r>
      <w:proofErr w:type="gramEnd"/>
      <w:r w:rsidRPr="005C0C29">
        <w:rPr>
          <w:rFonts w:ascii="Sakkal Majalla" w:hAnsi="Sakkal Majalla" w:cs="Sakkal Majalla"/>
          <w:b/>
          <w:bCs/>
          <w:sz w:val="28"/>
          <w:szCs w:val="28"/>
          <w:rtl/>
        </w:rPr>
        <w:t xml:space="preserve"> للنموذج التصديري التركي: </w:t>
      </w:r>
      <w:r w:rsidRPr="005C0C29">
        <w:rPr>
          <w:rFonts w:ascii="Sakkal Majalla" w:hAnsi="Sakkal Majalla" w:cs="Sakkal Majalla"/>
          <w:sz w:val="28"/>
          <w:szCs w:val="28"/>
          <w:rtl/>
        </w:rPr>
        <w:t>لم يكن نجاح</w:t>
      </w:r>
      <w:r w:rsidRPr="005C0C29">
        <w:rPr>
          <w:rFonts w:ascii="Sakkal Majalla" w:hAnsi="Sakkal Majalla" w:cs="Sakkal Majalla"/>
          <w:sz w:val="28"/>
          <w:szCs w:val="28"/>
          <w:lang w:bidi="ar-IQ"/>
        </w:rPr>
        <w:t xml:space="preserve"> TB2 </w:t>
      </w:r>
      <w:r w:rsidRPr="005C0C29">
        <w:rPr>
          <w:rFonts w:ascii="Sakkal Majalla" w:hAnsi="Sakkal Majalla" w:cs="Sakkal Majalla"/>
          <w:sz w:val="28"/>
          <w:szCs w:val="28"/>
          <w:rtl/>
        </w:rPr>
        <w:t>نتيجة التكنولوجيا وحدها</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فقد طورت تركيا حزمة عسكرية متكاملة تشمل الطائرة المسيّرة، الذخائر الموجهة، أنظمة الاتصالات، التدريب، الدعم اللوجستي، خدمات ما بعد البيع</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 xml:space="preserve">كما ساهم التعاون بين شركة بايكار وشركات أخرى، مثل </w:t>
      </w:r>
      <w:r w:rsidRPr="005C0C29">
        <w:rPr>
          <w:rFonts w:ascii="Sakkal Majalla" w:hAnsi="Sakkal Majalla" w:cs="Sakkal Majalla"/>
          <w:sz w:val="28"/>
          <w:szCs w:val="28"/>
          <w:rtl/>
        </w:rPr>
        <w:lastRenderedPageBreak/>
        <w:t>روكتسان، في دمج الطائرات المسيّرة مع الأسلحة والذخائر التركية</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وقد منح ذلك تركيا ميزة تجارية مهمة تتمثل في سعر أقل، سهولة نسبية في التصدير، أداء مقبول، و منظومة دعم متكاملة</w:t>
      </w:r>
      <w:r w:rsidRPr="005C0C29">
        <w:rPr>
          <w:rFonts w:ascii="Sakkal Majalla" w:hAnsi="Sakkal Majalla" w:cs="Sakkal Majalla"/>
          <w:sz w:val="28"/>
          <w:szCs w:val="28"/>
          <w:lang w:bidi="ar-IQ"/>
        </w:rPr>
        <w:t>.</w:t>
      </w:r>
      <w:r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وهذا النموذج ساعد</w:t>
      </w:r>
      <w:r w:rsidRPr="005C0C29">
        <w:rPr>
          <w:rFonts w:ascii="Sakkal Majalla" w:hAnsi="Sakkal Majalla" w:cs="Sakkal Majalla"/>
          <w:sz w:val="28"/>
          <w:szCs w:val="28"/>
          <w:lang w:bidi="ar-IQ"/>
        </w:rPr>
        <w:t xml:space="preserve"> TB2 </w:t>
      </w:r>
      <w:r w:rsidRPr="005C0C29">
        <w:rPr>
          <w:rFonts w:ascii="Sakkal Majalla" w:hAnsi="Sakkal Majalla" w:cs="Sakkal Majalla"/>
          <w:sz w:val="28"/>
          <w:szCs w:val="28"/>
          <w:rtl/>
        </w:rPr>
        <w:t>على اختراق قطاعات من السوق العالمية التي لم تتمكن الطائرات الأمريكية الأكثر تكلفة، مثل</w:t>
      </w:r>
      <w:r w:rsidRPr="005C0C29">
        <w:rPr>
          <w:rFonts w:ascii="Sakkal Majalla" w:hAnsi="Sakkal Majalla" w:cs="Sakkal Majalla"/>
          <w:sz w:val="28"/>
          <w:szCs w:val="28"/>
          <w:lang w:bidi="ar-IQ"/>
        </w:rPr>
        <w:t xml:space="preserve"> MQ-9 Reaper</w:t>
      </w:r>
      <w:r w:rsidRPr="005C0C29">
        <w:rPr>
          <w:rFonts w:ascii="Sakkal Majalla" w:hAnsi="Sakkal Majalla" w:cs="Sakkal Majalla"/>
          <w:sz w:val="28"/>
          <w:szCs w:val="28"/>
          <w:rtl/>
        </w:rPr>
        <w:t>، من الوصول إليها بالدرجة نفسها، نتيجة القيود السياسية والتصديرية</w:t>
      </w:r>
      <w:r w:rsidRPr="005C0C29">
        <w:rPr>
          <w:rFonts w:ascii="Sakkal Majalla" w:hAnsi="Sakkal Majalla" w:cs="Sakkal Majalla"/>
          <w:sz w:val="28"/>
          <w:szCs w:val="28"/>
          <w:lang w:bidi="ar-IQ"/>
        </w:rPr>
        <w:t>.</w:t>
      </w:r>
    </w:p>
    <w:p w14:paraId="76F34331" w14:textId="4E68013D" w:rsidR="0079485C" w:rsidRPr="005C0C29" w:rsidRDefault="00103C9A" w:rsidP="006A75E9">
      <w:pPr>
        <w:pStyle w:val="ListParagraph"/>
        <w:numPr>
          <w:ilvl w:val="0"/>
          <w:numId w:val="14"/>
        </w:numPr>
        <w:bidi/>
        <w:spacing w:after="0" w:line="240" w:lineRule="auto"/>
        <w:jc w:val="both"/>
        <w:rPr>
          <w:rFonts w:ascii="Sakkal Majalla" w:hAnsi="Sakkal Majalla" w:cs="Sakkal Majalla"/>
          <w:sz w:val="28"/>
          <w:szCs w:val="28"/>
          <w:lang w:bidi="ar-IQ"/>
        </w:rPr>
      </w:pPr>
      <w:r w:rsidRPr="005C0C29">
        <w:rPr>
          <w:rFonts w:ascii="Sakkal Majalla" w:hAnsi="Sakkal Majalla" w:cs="Sakkal Majalla"/>
          <w:b/>
          <w:bCs/>
          <w:sz w:val="28"/>
          <w:szCs w:val="28"/>
          <w:rtl/>
        </w:rPr>
        <w:t>القدرة التنافسية:</w:t>
      </w:r>
      <w:r w:rsidRPr="005C0C29">
        <w:rPr>
          <w:rFonts w:ascii="Sakkal Majalla" w:hAnsi="Sakkal Majalla" w:cs="Sakkal Majalla"/>
          <w:sz w:val="28"/>
          <w:szCs w:val="28"/>
          <w:rtl/>
        </w:rPr>
        <w:t xml:space="preserve"> </w:t>
      </w:r>
      <w:r w:rsidR="0079485C" w:rsidRPr="005C0C29">
        <w:rPr>
          <w:rFonts w:ascii="Sakkal Majalla" w:hAnsi="Sakkal Majalla" w:cs="Sakkal Majalla"/>
          <w:sz w:val="28"/>
          <w:szCs w:val="28"/>
          <w:rtl/>
        </w:rPr>
        <w:t>جزء كبير من الإيرادات الحالية للصناعة الدفاعية التركية لا يأتي بالضرورة من أكثر المنتجات العسكرية تطوراً من الناحية التكنولوجية، بل من منتجات تمتلك تركيا فيها قدرة تنافسية قوية</w:t>
      </w:r>
      <w:r w:rsidR="0079485C" w:rsidRPr="005C0C29">
        <w:rPr>
          <w:rFonts w:ascii="Sakkal Majalla" w:hAnsi="Sakkal Majalla" w:cs="Sakkal Majalla"/>
          <w:sz w:val="28"/>
          <w:szCs w:val="28"/>
          <w:lang w:bidi="ar-IQ"/>
        </w:rPr>
        <w:t>.</w:t>
      </w:r>
      <w:r w:rsidR="00FF4F9D" w:rsidRPr="005C0C29">
        <w:rPr>
          <w:rFonts w:ascii="Sakkal Majalla" w:hAnsi="Sakkal Majalla" w:cs="Sakkal Majalla"/>
          <w:sz w:val="28"/>
          <w:szCs w:val="28"/>
          <w:rtl/>
          <w:lang w:bidi="ar-IQ"/>
        </w:rPr>
        <w:t xml:space="preserve"> </w:t>
      </w:r>
      <w:r w:rsidR="0079485C" w:rsidRPr="006A75E9">
        <w:rPr>
          <w:rFonts w:ascii="Sakkal Majalla" w:hAnsi="Sakkal Majalla" w:cs="Sakkal Majalla"/>
          <w:b/>
          <w:bCs/>
          <w:sz w:val="28"/>
          <w:szCs w:val="28"/>
          <w:rtl/>
        </w:rPr>
        <w:t>ومن أبرز هذه المجالات</w:t>
      </w:r>
      <w:r w:rsidR="0079485C" w:rsidRPr="006A75E9">
        <w:rPr>
          <w:rFonts w:ascii="Sakkal Majalla" w:hAnsi="Sakkal Majalla" w:cs="Sakkal Majalla"/>
          <w:b/>
          <w:bCs/>
          <w:sz w:val="28"/>
          <w:szCs w:val="28"/>
          <w:lang w:bidi="ar-IQ"/>
        </w:rPr>
        <w:t>:</w:t>
      </w:r>
    </w:p>
    <w:tbl>
      <w:tblPr>
        <w:tblStyle w:val="TableGrid"/>
        <w:bidiVisual/>
        <w:tblW w:w="0" w:type="auto"/>
        <w:jc w:val="center"/>
        <w:tblLook w:val="04A0" w:firstRow="1" w:lastRow="0" w:firstColumn="1" w:lastColumn="0" w:noHBand="0" w:noVBand="1"/>
      </w:tblPr>
      <w:tblGrid>
        <w:gridCol w:w="4318"/>
        <w:gridCol w:w="4312"/>
      </w:tblGrid>
      <w:tr w:rsidR="00ED64BB" w:rsidRPr="005C0C29" w14:paraId="52A98749" w14:textId="77777777" w:rsidTr="00103C9A">
        <w:trPr>
          <w:jc w:val="center"/>
        </w:trPr>
        <w:tc>
          <w:tcPr>
            <w:tcW w:w="4318" w:type="dxa"/>
          </w:tcPr>
          <w:p w14:paraId="55D6B770" w14:textId="42557280" w:rsidR="00ED64BB" w:rsidRPr="006A75E9" w:rsidRDefault="00ED64BB" w:rsidP="006A75E9">
            <w:pPr>
              <w:bidi/>
              <w:jc w:val="both"/>
              <w:rPr>
                <w:rFonts w:ascii="Sakkal Majalla" w:hAnsi="Sakkal Majalla" w:cs="Sakkal Majalla"/>
                <w:b/>
                <w:bCs/>
                <w:sz w:val="28"/>
                <w:szCs w:val="28"/>
                <w:rtl/>
                <w:lang w:bidi="ar-IQ"/>
              </w:rPr>
            </w:pPr>
            <w:r w:rsidRPr="006A75E9">
              <w:rPr>
                <w:rFonts w:ascii="Sakkal Majalla" w:hAnsi="Sakkal Majalla" w:cs="Sakkal Majalla"/>
                <w:b/>
                <w:bCs/>
                <w:sz w:val="28"/>
                <w:szCs w:val="28"/>
                <w:rtl/>
              </w:rPr>
              <w:t>المجال</w:t>
            </w:r>
          </w:p>
        </w:tc>
        <w:tc>
          <w:tcPr>
            <w:tcW w:w="4312" w:type="dxa"/>
            <w:vAlign w:val="center"/>
          </w:tcPr>
          <w:p w14:paraId="2948386D" w14:textId="164ACB6A" w:rsidR="00ED64BB" w:rsidRPr="006A75E9" w:rsidRDefault="00ED64BB" w:rsidP="006A75E9">
            <w:pPr>
              <w:bidi/>
              <w:jc w:val="both"/>
              <w:rPr>
                <w:rFonts w:ascii="Sakkal Majalla" w:hAnsi="Sakkal Majalla" w:cs="Sakkal Majalla"/>
                <w:b/>
                <w:bCs/>
                <w:sz w:val="28"/>
                <w:szCs w:val="28"/>
                <w:rtl/>
                <w:lang w:bidi="ar-IQ"/>
              </w:rPr>
            </w:pPr>
            <w:r w:rsidRPr="006A75E9">
              <w:rPr>
                <w:rFonts w:ascii="Sakkal Majalla" w:hAnsi="Sakkal Majalla" w:cs="Sakkal Majalla"/>
                <w:b/>
                <w:bCs/>
                <w:sz w:val="28"/>
                <w:szCs w:val="28"/>
                <w:rtl/>
              </w:rPr>
              <w:t>وضع تركيا</w:t>
            </w:r>
          </w:p>
        </w:tc>
      </w:tr>
      <w:tr w:rsidR="00ED64BB" w:rsidRPr="005C0C29" w14:paraId="60708FCE" w14:textId="77777777" w:rsidTr="00103C9A">
        <w:trPr>
          <w:jc w:val="center"/>
        </w:trPr>
        <w:tc>
          <w:tcPr>
            <w:tcW w:w="4318" w:type="dxa"/>
          </w:tcPr>
          <w:p w14:paraId="45386FBB" w14:textId="747D714D"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قذائف المدفعية عيار 155 ملم</w:t>
            </w:r>
          </w:p>
        </w:tc>
        <w:tc>
          <w:tcPr>
            <w:tcW w:w="4312" w:type="dxa"/>
            <w:vAlign w:val="center"/>
          </w:tcPr>
          <w:p w14:paraId="21234090" w14:textId="32E45646"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تنافسية للغاية</w:t>
            </w:r>
          </w:p>
        </w:tc>
      </w:tr>
      <w:tr w:rsidR="00ED64BB" w:rsidRPr="005C0C29" w14:paraId="260B7557" w14:textId="77777777" w:rsidTr="00103C9A">
        <w:trPr>
          <w:jc w:val="center"/>
        </w:trPr>
        <w:tc>
          <w:tcPr>
            <w:tcW w:w="4318" w:type="dxa"/>
          </w:tcPr>
          <w:p w14:paraId="0BC9CBE5" w14:textId="5A99AE08"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الصمامات والمواد المتفجرة</w:t>
            </w:r>
          </w:p>
        </w:tc>
        <w:tc>
          <w:tcPr>
            <w:tcW w:w="4312" w:type="dxa"/>
            <w:vAlign w:val="center"/>
          </w:tcPr>
          <w:p w14:paraId="579FBC66" w14:textId="0E74444D"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قدرات مهمة</w:t>
            </w:r>
          </w:p>
        </w:tc>
      </w:tr>
      <w:tr w:rsidR="00ED64BB" w:rsidRPr="005C0C29" w14:paraId="6844A71C" w14:textId="77777777" w:rsidTr="00103C9A">
        <w:trPr>
          <w:jc w:val="center"/>
        </w:trPr>
        <w:tc>
          <w:tcPr>
            <w:tcW w:w="4318" w:type="dxa"/>
          </w:tcPr>
          <w:p w14:paraId="16C2B929" w14:textId="320C17A0"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الطائرات المسيّرة</w:t>
            </w:r>
          </w:p>
        </w:tc>
        <w:tc>
          <w:tcPr>
            <w:tcW w:w="4312" w:type="dxa"/>
            <w:vAlign w:val="center"/>
          </w:tcPr>
          <w:p w14:paraId="47461FF4" w14:textId="366ADDC0"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ميزة تصديرية قوية</w:t>
            </w:r>
          </w:p>
        </w:tc>
      </w:tr>
      <w:tr w:rsidR="00ED64BB" w:rsidRPr="005C0C29" w14:paraId="2DD10E29" w14:textId="77777777" w:rsidTr="00103C9A">
        <w:trPr>
          <w:jc w:val="center"/>
        </w:trPr>
        <w:tc>
          <w:tcPr>
            <w:tcW w:w="4318" w:type="dxa"/>
          </w:tcPr>
          <w:p w14:paraId="682B75A3" w14:textId="2413685E"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الصواريخ الخفيفة والمتوسطة</w:t>
            </w:r>
          </w:p>
        </w:tc>
        <w:tc>
          <w:tcPr>
            <w:tcW w:w="4312" w:type="dxa"/>
            <w:vAlign w:val="center"/>
          </w:tcPr>
          <w:p w14:paraId="664CDD42" w14:textId="4AEE8A41"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نمو سريع</w:t>
            </w:r>
          </w:p>
        </w:tc>
      </w:tr>
      <w:tr w:rsidR="00ED64BB" w:rsidRPr="005C0C29" w14:paraId="5F5C679F" w14:textId="77777777" w:rsidTr="00103C9A">
        <w:trPr>
          <w:jc w:val="center"/>
        </w:trPr>
        <w:tc>
          <w:tcPr>
            <w:tcW w:w="4318" w:type="dxa"/>
          </w:tcPr>
          <w:p w14:paraId="1DD13C97" w14:textId="1F1E866F"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الذخائر الموجهة</w:t>
            </w:r>
          </w:p>
        </w:tc>
        <w:tc>
          <w:tcPr>
            <w:tcW w:w="4312" w:type="dxa"/>
            <w:vAlign w:val="center"/>
          </w:tcPr>
          <w:p w14:paraId="7F0E36E2" w14:textId="2D76DA4E"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نمو متزايد</w:t>
            </w:r>
          </w:p>
        </w:tc>
      </w:tr>
      <w:tr w:rsidR="00ED64BB" w:rsidRPr="005C0C29" w14:paraId="3E350A70" w14:textId="77777777" w:rsidTr="00103C9A">
        <w:trPr>
          <w:jc w:val="center"/>
        </w:trPr>
        <w:tc>
          <w:tcPr>
            <w:tcW w:w="4318" w:type="dxa"/>
          </w:tcPr>
          <w:p w14:paraId="1E518535" w14:textId="1E5AADF9"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الأنظمة الإلكترونية</w:t>
            </w:r>
          </w:p>
        </w:tc>
        <w:tc>
          <w:tcPr>
            <w:tcW w:w="4312" w:type="dxa"/>
            <w:vAlign w:val="center"/>
          </w:tcPr>
          <w:p w14:paraId="3870107B" w14:textId="11F0815A"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قدرات متقدمة نسبياً</w:t>
            </w:r>
          </w:p>
        </w:tc>
      </w:tr>
      <w:tr w:rsidR="00ED64BB" w:rsidRPr="005C0C29" w14:paraId="5A8908EA" w14:textId="77777777" w:rsidTr="00103C9A">
        <w:trPr>
          <w:jc w:val="center"/>
        </w:trPr>
        <w:tc>
          <w:tcPr>
            <w:tcW w:w="4318" w:type="dxa"/>
          </w:tcPr>
          <w:p w14:paraId="02642069" w14:textId="5A057CE6"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السفن والمنصات البحرية</w:t>
            </w:r>
          </w:p>
        </w:tc>
        <w:tc>
          <w:tcPr>
            <w:tcW w:w="4312" w:type="dxa"/>
            <w:vAlign w:val="center"/>
          </w:tcPr>
          <w:p w14:paraId="563C189C" w14:textId="3B7B967D"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نمو مستمر</w:t>
            </w:r>
          </w:p>
        </w:tc>
      </w:tr>
      <w:tr w:rsidR="00ED64BB" w:rsidRPr="005C0C29" w14:paraId="2E4277FE" w14:textId="77777777" w:rsidTr="00103C9A">
        <w:trPr>
          <w:jc w:val="center"/>
        </w:trPr>
        <w:tc>
          <w:tcPr>
            <w:tcW w:w="4318" w:type="dxa"/>
          </w:tcPr>
          <w:p w14:paraId="522D18A1" w14:textId="01A10745"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المحركات النفاثة</w:t>
            </w:r>
          </w:p>
        </w:tc>
        <w:tc>
          <w:tcPr>
            <w:tcW w:w="4312" w:type="dxa"/>
            <w:vAlign w:val="center"/>
          </w:tcPr>
          <w:p w14:paraId="2716BC4C" w14:textId="35C34ECB"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ما تزال تمثل تحدياً</w:t>
            </w:r>
          </w:p>
        </w:tc>
      </w:tr>
      <w:tr w:rsidR="00ED64BB" w:rsidRPr="005C0C29" w14:paraId="01CD2354" w14:textId="77777777" w:rsidTr="00103C9A">
        <w:trPr>
          <w:jc w:val="center"/>
        </w:trPr>
        <w:tc>
          <w:tcPr>
            <w:tcW w:w="4318" w:type="dxa"/>
          </w:tcPr>
          <w:p w14:paraId="5C42E490" w14:textId="05AA513B"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الطائرات المقاتلة المتقدمة</w:t>
            </w:r>
          </w:p>
        </w:tc>
        <w:tc>
          <w:tcPr>
            <w:tcW w:w="4312" w:type="dxa"/>
            <w:vAlign w:val="center"/>
          </w:tcPr>
          <w:p w14:paraId="0D474274" w14:textId="277FDDD9"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 xml:space="preserve">قيد التطوير </w:t>
            </w:r>
          </w:p>
        </w:tc>
      </w:tr>
      <w:tr w:rsidR="00ED64BB" w:rsidRPr="005C0C29" w14:paraId="655A2F8A" w14:textId="77777777" w:rsidTr="00103C9A">
        <w:trPr>
          <w:jc w:val="center"/>
        </w:trPr>
        <w:tc>
          <w:tcPr>
            <w:tcW w:w="4318" w:type="dxa"/>
          </w:tcPr>
          <w:p w14:paraId="2027C890" w14:textId="37556C14"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سلاسل الإمداد المتقدمة</w:t>
            </w:r>
          </w:p>
        </w:tc>
        <w:tc>
          <w:tcPr>
            <w:tcW w:w="4312" w:type="dxa"/>
            <w:vAlign w:val="center"/>
          </w:tcPr>
          <w:p w14:paraId="3145FF26" w14:textId="261576A0" w:rsidR="00ED64BB" w:rsidRPr="005C0C29" w:rsidRDefault="00ED64BB" w:rsidP="006A75E9">
            <w:pPr>
              <w:bidi/>
              <w:jc w:val="both"/>
              <w:rPr>
                <w:rFonts w:ascii="Sakkal Majalla" w:hAnsi="Sakkal Majalla" w:cs="Sakkal Majalla"/>
                <w:sz w:val="28"/>
                <w:szCs w:val="28"/>
                <w:rtl/>
              </w:rPr>
            </w:pPr>
            <w:r w:rsidRPr="005C0C29">
              <w:rPr>
                <w:rFonts w:ascii="Sakkal Majalla" w:hAnsi="Sakkal Majalla" w:cs="Sakkal Majalla"/>
                <w:sz w:val="28"/>
                <w:szCs w:val="28"/>
                <w:rtl/>
              </w:rPr>
              <w:t>عرضة للهشاشة</w:t>
            </w:r>
          </w:p>
        </w:tc>
      </w:tr>
    </w:tbl>
    <w:p w14:paraId="2AED504F" w14:textId="77777777" w:rsidR="00ED64BB" w:rsidRPr="005C0C29" w:rsidRDefault="00ED64BB" w:rsidP="006A75E9">
      <w:pPr>
        <w:bidi/>
        <w:spacing w:after="0" w:line="240" w:lineRule="auto"/>
        <w:jc w:val="both"/>
        <w:rPr>
          <w:rFonts w:ascii="Sakkal Majalla" w:hAnsi="Sakkal Majalla" w:cs="Sakkal Majalla"/>
          <w:sz w:val="28"/>
          <w:szCs w:val="28"/>
          <w:rtl/>
          <w:lang w:bidi="ar-IQ"/>
        </w:rPr>
      </w:pPr>
    </w:p>
    <w:p w14:paraId="3E7ECB22" w14:textId="02A26445" w:rsidR="0079485C" w:rsidRDefault="0079485C" w:rsidP="006A75E9">
      <w:pPr>
        <w:bidi/>
        <w:spacing w:after="0" w:line="240" w:lineRule="auto"/>
        <w:jc w:val="both"/>
        <w:rPr>
          <w:rFonts w:ascii="Sakkal Majalla" w:hAnsi="Sakkal Majalla" w:cs="Sakkal Majalla"/>
          <w:sz w:val="28"/>
          <w:szCs w:val="28"/>
          <w:rtl/>
          <w:lang w:bidi="ar-IQ"/>
        </w:rPr>
      </w:pPr>
      <w:r w:rsidRPr="005C0C29">
        <w:rPr>
          <w:rFonts w:ascii="Sakkal Majalla" w:hAnsi="Sakkal Majalla" w:cs="Sakkal Majalla"/>
          <w:sz w:val="28"/>
          <w:szCs w:val="28"/>
          <w:rtl/>
        </w:rPr>
        <w:t>وقد ساهمت الحرب في أوكرانيا في تعزيز هذا الاتجاه، نتيجة الارتفاع الكبير في الطلب العالمي والأوروبي على الذخائر المدفعية، ولا سيما عيار 155 ملم</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وهنا ظهرت تركيا بوصفها أحد المنتجين القادرين على الاستفادة من النقص الكبير في المخزونات الغربية</w:t>
      </w:r>
      <w:r w:rsidRPr="005C0C29">
        <w:rPr>
          <w:rFonts w:ascii="Sakkal Majalla" w:hAnsi="Sakkal Majalla" w:cs="Sakkal Majalla"/>
          <w:sz w:val="28"/>
          <w:szCs w:val="28"/>
          <w:lang w:bidi="ar-IQ"/>
        </w:rPr>
        <w:t>.</w:t>
      </w:r>
    </w:p>
    <w:p w14:paraId="5B2E856D" w14:textId="77777777" w:rsidR="00001F48" w:rsidRPr="005C0C29" w:rsidRDefault="00001F48" w:rsidP="006A75E9">
      <w:pPr>
        <w:bidi/>
        <w:spacing w:after="0" w:line="240" w:lineRule="auto"/>
        <w:jc w:val="both"/>
        <w:rPr>
          <w:rFonts w:ascii="Sakkal Majalla" w:hAnsi="Sakkal Majalla" w:cs="Sakkal Majalla"/>
          <w:sz w:val="28"/>
          <w:szCs w:val="28"/>
          <w:lang w:bidi="ar-IQ"/>
        </w:rPr>
      </w:pPr>
    </w:p>
    <w:p w14:paraId="3BE91960" w14:textId="36ECE712" w:rsidR="0079485C" w:rsidRPr="005C0C29" w:rsidRDefault="0079485C" w:rsidP="006A75E9">
      <w:pPr>
        <w:bidi/>
        <w:spacing w:after="0" w:line="240" w:lineRule="auto"/>
        <w:jc w:val="both"/>
        <w:rPr>
          <w:rFonts w:ascii="Sakkal Majalla" w:hAnsi="Sakkal Majalla" w:cs="Sakkal Majalla"/>
          <w:b/>
          <w:bCs/>
          <w:sz w:val="28"/>
          <w:szCs w:val="28"/>
          <w:lang w:bidi="ar-IQ"/>
        </w:rPr>
      </w:pPr>
      <w:r w:rsidRPr="005C0C29">
        <w:rPr>
          <w:rFonts w:ascii="Sakkal Majalla" w:hAnsi="Sakkal Majalla" w:cs="Sakkal Majalla"/>
          <w:b/>
          <w:bCs/>
          <w:sz w:val="28"/>
          <w:szCs w:val="28"/>
          <w:rtl/>
        </w:rPr>
        <w:t>مفارقة التكنولوجيا التركية</w:t>
      </w:r>
    </w:p>
    <w:p w14:paraId="0D3E2FDE" w14:textId="7D4A4917" w:rsidR="0079485C" w:rsidRPr="005C0C29" w:rsidRDefault="0079485C" w:rsidP="006A75E9">
      <w:pPr>
        <w:bidi/>
        <w:spacing w:after="0" w:line="240" w:lineRule="auto"/>
        <w:jc w:val="both"/>
        <w:rPr>
          <w:rFonts w:ascii="Sakkal Majalla" w:hAnsi="Sakkal Majalla" w:cs="Sakkal Majalla"/>
          <w:sz w:val="28"/>
          <w:szCs w:val="28"/>
          <w:lang w:bidi="ar-IQ"/>
        </w:rPr>
      </w:pPr>
      <w:r w:rsidRPr="005C0C29">
        <w:rPr>
          <w:rFonts w:ascii="Sakkal Majalla" w:hAnsi="Sakkal Majalla" w:cs="Sakkal Majalla"/>
          <w:sz w:val="28"/>
          <w:szCs w:val="28"/>
          <w:rtl/>
        </w:rPr>
        <w:t>تتمثل إحدى أهم القضايا في تقييم الصناعة الدفاعية التركية في أن القدرة على تصميم نموذج أولي أو تطوير منصة عسكرية لا تعني بالضرورة القدرة على إنتاجها بكميات كبيرة أو الحصول على شهادات السلامة أو توفير قطع الغيار لعقود طويلة</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وهناك فرق كبير بين</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تصميم المنصة</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وبين</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إنتاجها على نطاق واسع وتشغيلها وصيانتها وتطويرها لعقود</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6A75E9">
        <w:rPr>
          <w:rFonts w:ascii="Sakkal Majalla" w:hAnsi="Sakkal Majalla" w:cs="Sakkal Majalla"/>
          <w:b/>
          <w:bCs/>
          <w:sz w:val="28"/>
          <w:szCs w:val="28"/>
          <w:rtl/>
        </w:rPr>
        <w:t>ويمكن تقسيم تطور الصناعة الدفاعية إلى أربع مراحل</w:t>
      </w:r>
      <w:r w:rsidRPr="006A75E9">
        <w:rPr>
          <w:rFonts w:ascii="Sakkal Majalla" w:hAnsi="Sakkal Majalla" w:cs="Sakkal Majalla"/>
          <w:b/>
          <w:bCs/>
          <w:sz w:val="28"/>
          <w:szCs w:val="28"/>
          <w:lang w:bidi="ar-IQ"/>
        </w:rPr>
        <w:t>:</w:t>
      </w:r>
    </w:p>
    <w:p w14:paraId="25BF0163" w14:textId="1CCDE4A8" w:rsidR="0079485C" w:rsidRPr="005C0C29" w:rsidRDefault="0079485C" w:rsidP="006A75E9">
      <w:pPr>
        <w:bidi/>
        <w:spacing w:after="0" w:line="240" w:lineRule="auto"/>
        <w:jc w:val="both"/>
        <w:rPr>
          <w:rFonts w:ascii="Sakkal Majalla" w:hAnsi="Sakkal Majalla" w:cs="Sakkal Majalla"/>
          <w:sz w:val="28"/>
          <w:szCs w:val="28"/>
          <w:lang w:bidi="ar-IQ"/>
        </w:rPr>
      </w:pPr>
      <w:r w:rsidRPr="006A75E9">
        <w:rPr>
          <w:rFonts w:ascii="Sakkal Majalla" w:hAnsi="Sakkal Majalla" w:cs="Sakkal Majalla"/>
          <w:b/>
          <w:bCs/>
          <w:sz w:val="28"/>
          <w:szCs w:val="28"/>
          <w:rtl/>
        </w:rPr>
        <w:t>المرحلة الأولى</w:t>
      </w:r>
      <w:r w:rsidR="006A75E9" w:rsidRPr="006A75E9">
        <w:rPr>
          <w:rFonts w:ascii="Sakkal Majalla" w:hAnsi="Sakkal Majalla" w:cs="Sakkal Majalla" w:hint="cs"/>
          <w:b/>
          <w:bCs/>
          <w:sz w:val="28"/>
          <w:szCs w:val="28"/>
          <w:rtl/>
          <w:lang w:bidi="ar-IQ"/>
        </w:rPr>
        <w:t>:</w:t>
      </w:r>
      <w:r w:rsidRPr="005C0C29">
        <w:rPr>
          <w:rFonts w:ascii="Sakkal Majalla" w:hAnsi="Sakkal Majalla" w:cs="Sakkal Majalla"/>
          <w:sz w:val="28"/>
          <w:szCs w:val="28"/>
          <w:lang w:bidi="ar-IQ"/>
        </w:rPr>
        <w:t xml:space="preserve"> </w:t>
      </w:r>
      <w:r w:rsidRPr="005C0C29">
        <w:rPr>
          <w:rFonts w:ascii="Sakkal Majalla" w:hAnsi="Sakkal Majalla" w:cs="Sakkal Majalla"/>
          <w:sz w:val="28"/>
          <w:szCs w:val="28"/>
          <w:rtl/>
        </w:rPr>
        <w:t>التجميع</w:t>
      </w:r>
    </w:p>
    <w:p w14:paraId="71292336" w14:textId="5377A161" w:rsidR="0079485C" w:rsidRPr="005C0C29" w:rsidRDefault="0079485C" w:rsidP="006A75E9">
      <w:pPr>
        <w:bidi/>
        <w:spacing w:after="0" w:line="240" w:lineRule="auto"/>
        <w:jc w:val="both"/>
        <w:rPr>
          <w:rFonts w:ascii="Sakkal Majalla" w:hAnsi="Sakkal Majalla" w:cs="Sakkal Majalla"/>
          <w:sz w:val="28"/>
          <w:szCs w:val="28"/>
          <w:lang w:bidi="ar-IQ"/>
        </w:rPr>
      </w:pPr>
      <w:r w:rsidRPr="006A75E9">
        <w:rPr>
          <w:rFonts w:ascii="Sakkal Majalla" w:hAnsi="Sakkal Majalla" w:cs="Sakkal Majalla"/>
          <w:b/>
          <w:bCs/>
          <w:sz w:val="28"/>
          <w:szCs w:val="28"/>
          <w:rtl/>
        </w:rPr>
        <w:t>المرحلة الثانية</w:t>
      </w:r>
      <w:r w:rsidR="006A75E9" w:rsidRPr="006A75E9">
        <w:rPr>
          <w:rFonts w:ascii="Sakkal Majalla" w:hAnsi="Sakkal Majalla" w:cs="Sakkal Majalla" w:hint="cs"/>
          <w:b/>
          <w:bCs/>
          <w:sz w:val="28"/>
          <w:szCs w:val="28"/>
          <w:rtl/>
          <w:lang w:bidi="ar-IQ"/>
        </w:rPr>
        <w:t>:</w:t>
      </w:r>
      <w:r w:rsidRPr="005C0C29">
        <w:rPr>
          <w:rFonts w:ascii="Sakkal Majalla" w:hAnsi="Sakkal Majalla" w:cs="Sakkal Majalla"/>
          <w:sz w:val="28"/>
          <w:szCs w:val="28"/>
          <w:lang w:bidi="ar-IQ"/>
        </w:rPr>
        <w:t xml:space="preserve"> </w:t>
      </w:r>
      <w:r w:rsidRPr="005C0C29">
        <w:rPr>
          <w:rFonts w:ascii="Sakkal Majalla" w:hAnsi="Sakkal Majalla" w:cs="Sakkal Majalla"/>
          <w:sz w:val="28"/>
          <w:szCs w:val="28"/>
          <w:rtl/>
        </w:rPr>
        <w:t>الإنتاج المحلي</w:t>
      </w:r>
    </w:p>
    <w:p w14:paraId="6518E600" w14:textId="7F0EEA78" w:rsidR="0079485C" w:rsidRPr="005C0C29" w:rsidRDefault="0079485C" w:rsidP="006A75E9">
      <w:pPr>
        <w:bidi/>
        <w:spacing w:after="0" w:line="240" w:lineRule="auto"/>
        <w:jc w:val="both"/>
        <w:rPr>
          <w:rFonts w:ascii="Sakkal Majalla" w:hAnsi="Sakkal Majalla" w:cs="Sakkal Majalla"/>
          <w:sz w:val="28"/>
          <w:szCs w:val="28"/>
          <w:lang w:bidi="ar-IQ"/>
        </w:rPr>
      </w:pPr>
      <w:r w:rsidRPr="006A75E9">
        <w:rPr>
          <w:rFonts w:ascii="Sakkal Majalla" w:hAnsi="Sakkal Majalla" w:cs="Sakkal Majalla"/>
          <w:b/>
          <w:bCs/>
          <w:sz w:val="28"/>
          <w:szCs w:val="28"/>
          <w:rtl/>
        </w:rPr>
        <w:t>المرحلة الثالثة</w:t>
      </w:r>
      <w:r w:rsidR="006A75E9" w:rsidRPr="006A75E9">
        <w:rPr>
          <w:rFonts w:ascii="Sakkal Majalla" w:hAnsi="Sakkal Majalla" w:cs="Sakkal Majalla" w:hint="cs"/>
          <w:b/>
          <w:bCs/>
          <w:sz w:val="28"/>
          <w:szCs w:val="28"/>
          <w:rtl/>
          <w:lang w:bidi="ar-IQ"/>
        </w:rPr>
        <w:t>:</w:t>
      </w:r>
      <w:r w:rsidRPr="005C0C29">
        <w:rPr>
          <w:rFonts w:ascii="Sakkal Majalla" w:hAnsi="Sakkal Majalla" w:cs="Sakkal Majalla"/>
          <w:sz w:val="28"/>
          <w:szCs w:val="28"/>
          <w:lang w:bidi="ar-IQ"/>
        </w:rPr>
        <w:t xml:space="preserve"> </w:t>
      </w:r>
      <w:r w:rsidRPr="005C0C29">
        <w:rPr>
          <w:rFonts w:ascii="Sakkal Majalla" w:hAnsi="Sakkal Majalla" w:cs="Sakkal Majalla"/>
          <w:sz w:val="28"/>
          <w:szCs w:val="28"/>
          <w:rtl/>
        </w:rPr>
        <w:t>التصميم والتطوير</w:t>
      </w:r>
    </w:p>
    <w:p w14:paraId="38285E13" w14:textId="67F2E634" w:rsidR="0079485C" w:rsidRPr="005C0C29" w:rsidRDefault="0079485C" w:rsidP="006A75E9">
      <w:pPr>
        <w:bidi/>
        <w:spacing w:after="0" w:line="240" w:lineRule="auto"/>
        <w:jc w:val="both"/>
        <w:rPr>
          <w:rFonts w:ascii="Sakkal Majalla" w:hAnsi="Sakkal Majalla" w:cs="Sakkal Majalla"/>
          <w:sz w:val="28"/>
          <w:szCs w:val="28"/>
          <w:lang w:bidi="ar-IQ"/>
        </w:rPr>
      </w:pPr>
      <w:r w:rsidRPr="006A75E9">
        <w:rPr>
          <w:rFonts w:ascii="Sakkal Majalla" w:hAnsi="Sakkal Majalla" w:cs="Sakkal Majalla"/>
          <w:b/>
          <w:bCs/>
          <w:sz w:val="28"/>
          <w:szCs w:val="28"/>
          <w:rtl/>
        </w:rPr>
        <w:t>المرحلة الرابعة</w:t>
      </w:r>
      <w:r w:rsidR="006A75E9" w:rsidRPr="006A75E9">
        <w:rPr>
          <w:rFonts w:ascii="Sakkal Majalla" w:hAnsi="Sakkal Majalla" w:cs="Sakkal Majalla" w:hint="cs"/>
          <w:b/>
          <w:bCs/>
          <w:sz w:val="28"/>
          <w:szCs w:val="28"/>
          <w:rtl/>
          <w:lang w:bidi="ar-IQ"/>
        </w:rPr>
        <w:t>:</w:t>
      </w:r>
      <w:r w:rsidRPr="005C0C29">
        <w:rPr>
          <w:rFonts w:ascii="Sakkal Majalla" w:hAnsi="Sakkal Majalla" w:cs="Sakkal Majalla"/>
          <w:sz w:val="28"/>
          <w:szCs w:val="28"/>
          <w:lang w:bidi="ar-IQ"/>
        </w:rPr>
        <w:t xml:space="preserve"> </w:t>
      </w:r>
      <w:r w:rsidRPr="005C0C29">
        <w:rPr>
          <w:rFonts w:ascii="Sakkal Majalla" w:hAnsi="Sakkal Majalla" w:cs="Sakkal Majalla"/>
          <w:sz w:val="28"/>
          <w:szCs w:val="28"/>
          <w:rtl/>
        </w:rPr>
        <w:t>الإنتاج الكمي والتوحيد القياسي والتصدير المستدام</w:t>
      </w:r>
      <w:r w:rsidRPr="005C0C29">
        <w:rPr>
          <w:rFonts w:ascii="Sakkal Majalla" w:hAnsi="Sakkal Majalla" w:cs="Sakkal Majalla"/>
          <w:sz w:val="28"/>
          <w:szCs w:val="28"/>
          <w:lang w:bidi="ar-IQ"/>
        </w:rPr>
        <w:t>.</w:t>
      </w:r>
    </w:p>
    <w:p w14:paraId="48C8C092" w14:textId="498C87B5" w:rsidR="0079485C" w:rsidRDefault="0079485C" w:rsidP="006A75E9">
      <w:pPr>
        <w:bidi/>
        <w:spacing w:after="0" w:line="240" w:lineRule="auto"/>
        <w:jc w:val="both"/>
        <w:rPr>
          <w:rFonts w:ascii="Sakkal Majalla" w:hAnsi="Sakkal Majalla" w:cs="Sakkal Majalla"/>
          <w:sz w:val="28"/>
          <w:szCs w:val="28"/>
          <w:rtl/>
          <w:lang w:bidi="ar-IQ"/>
        </w:rPr>
      </w:pPr>
      <w:r w:rsidRPr="005C0C29">
        <w:rPr>
          <w:rFonts w:ascii="Sakkal Majalla" w:hAnsi="Sakkal Majalla" w:cs="Sakkal Majalla"/>
          <w:sz w:val="28"/>
          <w:szCs w:val="28"/>
          <w:rtl/>
        </w:rPr>
        <w:lastRenderedPageBreak/>
        <w:t>وقد تجاوزت تركيا المرحلة الأولى في عدد كبير من المجالات، وأصبحت تمتلك قدرات قوية في المرحلتين الثانية والثالثة</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لكن التحدي الأكبر يتمثل في الانتقال الكامل من المرحلة الثالثة إلى الرابعة في بعض القطاعات عالية التكنولوجيا</w:t>
      </w:r>
      <w:r w:rsidRPr="005C0C29">
        <w:rPr>
          <w:rFonts w:ascii="Sakkal Majalla" w:hAnsi="Sakkal Majalla" w:cs="Sakkal Majalla"/>
          <w:sz w:val="28"/>
          <w:szCs w:val="28"/>
          <w:lang w:bidi="ar-IQ"/>
        </w:rPr>
        <w:t>.</w:t>
      </w:r>
    </w:p>
    <w:p w14:paraId="756BCEB8" w14:textId="77777777" w:rsidR="00001F48" w:rsidRPr="005C0C29" w:rsidRDefault="00001F48" w:rsidP="006A75E9">
      <w:pPr>
        <w:bidi/>
        <w:spacing w:after="0" w:line="240" w:lineRule="auto"/>
        <w:jc w:val="both"/>
        <w:rPr>
          <w:rFonts w:ascii="Sakkal Majalla" w:hAnsi="Sakkal Majalla" w:cs="Sakkal Majalla"/>
          <w:sz w:val="28"/>
          <w:szCs w:val="28"/>
          <w:lang w:bidi="ar-IQ"/>
        </w:rPr>
      </w:pPr>
    </w:p>
    <w:p w14:paraId="38A76858" w14:textId="20BF7FF6" w:rsidR="0079485C" w:rsidRPr="005C0C29" w:rsidRDefault="0079485C" w:rsidP="006A75E9">
      <w:pPr>
        <w:bidi/>
        <w:spacing w:after="0" w:line="240" w:lineRule="auto"/>
        <w:jc w:val="both"/>
        <w:rPr>
          <w:rFonts w:ascii="Sakkal Majalla" w:hAnsi="Sakkal Majalla" w:cs="Sakkal Majalla"/>
          <w:b/>
          <w:bCs/>
          <w:sz w:val="28"/>
          <w:szCs w:val="28"/>
          <w:lang w:bidi="ar-IQ"/>
        </w:rPr>
      </w:pPr>
      <w:r w:rsidRPr="005C0C29">
        <w:rPr>
          <w:rFonts w:ascii="Sakkal Majalla" w:hAnsi="Sakkal Majalla" w:cs="Sakkal Majalla"/>
          <w:b/>
          <w:bCs/>
          <w:sz w:val="28"/>
          <w:szCs w:val="28"/>
          <w:rtl/>
        </w:rPr>
        <w:t>المحرك النفاث: الاختبار الحقيقي للاستقلال الصناعي</w:t>
      </w:r>
    </w:p>
    <w:p w14:paraId="43CFE45E" w14:textId="643EB336" w:rsidR="0079485C" w:rsidRPr="005C0C29" w:rsidRDefault="0079485C" w:rsidP="006A75E9">
      <w:pPr>
        <w:tabs>
          <w:tab w:val="num" w:pos="720"/>
        </w:tabs>
        <w:bidi/>
        <w:spacing w:after="0" w:line="240" w:lineRule="auto"/>
        <w:jc w:val="both"/>
        <w:rPr>
          <w:rFonts w:ascii="Sakkal Majalla" w:hAnsi="Sakkal Majalla" w:cs="Sakkal Majalla"/>
          <w:sz w:val="28"/>
          <w:szCs w:val="28"/>
          <w:lang w:bidi="ar-IQ"/>
        </w:rPr>
      </w:pPr>
      <w:r w:rsidRPr="005C0C29">
        <w:rPr>
          <w:rFonts w:ascii="Sakkal Majalla" w:hAnsi="Sakkal Majalla" w:cs="Sakkal Majalla"/>
          <w:sz w:val="28"/>
          <w:szCs w:val="28"/>
          <w:rtl/>
        </w:rPr>
        <w:t>إذا أردنا اختيار مؤشر واحد لقياس مستوى الاستقلال الحقيقي للصناعة الجوية التركية، فإن المحرك النفاث سيكون من أهم المؤشرات</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فصناعة هيكل الطائرة صعبة للغاية، لكن صناعة محرك توربوفان متقدم تتطلب مستوى أعلى بكثير من المعرفة الهندسية والتكنولوجية، بما في ذلك</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المواد المتقدمة</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شفرات التوربين</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أنظمة التحكم</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تقنيات التبريد</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عمليات التصنيع الدقيقة</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الاختبارات طويلة الأمد</w:t>
      </w:r>
      <w:r w:rsidRPr="005C0C29">
        <w:rPr>
          <w:rFonts w:ascii="Sakkal Majalla" w:hAnsi="Sakkal Majalla" w:cs="Sakkal Majalla"/>
          <w:sz w:val="28"/>
          <w:szCs w:val="28"/>
          <w:lang w:bidi="ar-IQ"/>
        </w:rPr>
        <w:t>.</w:t>
      </w:r>
    </w:p>
    <w:p w14:paraId="5237737C" w14:textId="10C9338F" w:rsidR="0079485C" w:rsidRDefault="0079485C" w:rsidP="006A75E9">
      <w:pPr>
        <w:bidi/>
        <w:spacing w:after="0" w:line="240" w:lineRule="auto"/>
        <w:jc w:val="both"/>
        <w:rPr>
          <w:rFonts w:ascii="Sakkal Majalla" w:hAnsi="Sakkal Majalla" w:cs="Sakkal Majalla"/>
          <w:sz w:val="28"/>
          <w:szCs w:val="28"/>
          <w:rtl/>
          <w:lang w:bidi="ar-IQ"/>
        </w:rPr>
      </w:pPr>
      <w:r w:rsidRPr="005C0C29">
        <w:rPr>
          <w:rFonts w:ascii="Sakkal Majalla" w:hAnsi="Sakkal Majalla" w:cs="Sakkal Majalla"/>
          <w:sz w:val="28"/>
          <w:szCs w:val="28"/>
          <w:rtl/>
        </w:rPr>
        <w:t>ولهذا فإن مشروع</w:t>
      </w:r>
      <w:r w:rsidR="00ED64BB" w:rsidRPr="005C0C29">
        <w:rPr>
          <w:rFonts w:ascii="Sakkal Majalla" w:hAnsi="Sakkal Majalla" w:cs="Sakkal Majalla"/>
          <w:sz w:val="28"/>
          <w:szCs w:val="28"/>
          <w:rtl/>
        </w:rPr>
        <w:t xml:space="preserve"> طائرة كان/</w:t>
      </w:r>
      <w:r w:rsidRPr="005C0C29">
        <w:rPr>
          <w:rFonts w:ascii="Sakkal Majalla" w:hAnsi="Sakkal Majalla" w:cs="Sakkal Majalla"/>
          <w:sz w:val="28"/>
          <w:szCs w:val="28"/>
          <w:lang w:bidi="ar-IQ"/>
        </w:rPr>
        <w:t xml:space="preserve">KAAN </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لا يمثل مجرد مشروع لإنتاج طائرة مقاتلة، بل يمثل اختباراً حقيقياً لقدرة تركيا على الانتقال إلى مستوى جديد من التكنولوجيا الصناعية</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 xml:space="preserve">وتشير </w:t>
      </w:r>
      <w:r w:rsidR="00ED64BB" w:rsidRPr="005C0C29">
        <w:rPr>
          <w:rFonts w:ascii="Sakkal Majalla" w:hAnsi="Sakkal Majalla" w:cs="Sakkal Majalla"/>
          <w:sz w:val="28"/>
          <w:szCs w:val="28"/>
          <w:rtl/>
        </w:rPr>
        <w:t>ال</w:t>
      </w:r>
      <w:r w:rsidRPr="005C0C29">
        <w:rPr>
          <w:rFonts w:ascii="Sakkal Majalla" w:hAnsi="Sakkal Majalla" w:cs="Sakkal Majalla"/>
          <w:sz w:val="28"/>
          <w:szCs w:val="28"/>
          <w:rtl/>
        </w:rPr>
        <w:t>تحليلات إلى استمرار وجود اختناقات في مجال المحركات النفاثة والتصنيع الدقيق، إضافة إلى تركّز بعض سلاسل الإمداد لدى عدد محدود من الموردين</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ومن هنا</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إذا نجحت تركيا في تطوير وإنتاج محركات متقدمة ومكونات حساسة وسلسلة إمداد مستقلة وعلى نطاق واسع، فإن ذلك سيمثل قفزة حقيقية في استقلالها الصناعي الدفاعي</w:t>
      </w:r>
      <w:r w:rsidRPr="005C0C29">
        <w:rPr>
          <w:rFonts w:ascii="Sakkal Majalla" w:hAnsi="Sakkal Majalla" w:cs="Sakkal Majalla"/>
          <w:sz w:val="28"/>
          <w:szCs w:val="28"/>
          <w:lang w:bidi="ar-IQ"/>
        </w:rPr>
        <w:t>.</w:t>
      </w:r>
    </w:p>
    <w:p w14:paraId="7570701C" w14:textId="77777777" w:rsidR="00001F48" w:rsidRPr="005C0C29" w:rsidRDefault="00001F48" w:rsidP="006A75E9">
      <w:pPr>
        <w:bidi/>
        <w:spacing w:after="0" w:line="240" w:lineRule="auto"/>
        <w:jc w:val="both"/>
        <w:rPr>
          <w:rFonts w:ascii="Sakkal Majalla" w:hAnsi="Sakkal Majalla" w:cs="Sakkal Majalla"/>
          <w:sz w:val="28"/>
          <w:szCs w:val="28"/>
          <w:lang w:bidi="ar-IQ"/>
        </w:rPr>
      </w:pPr>
    </w:p>
    <w:p w14:paraId="6D0FF819" w14:textId="30D4A6D0" w:rsidR="0079485C" w:rsidRPr="005C0C29" w:rsidRDefault="00ED64BB" w:rsidP="006A75E9">
      <w:pPr>
        <w:bidi/>
        <w:spacing w:after="0" w:line="240" w:lineRule="auto"/>
        <w:jc w:val="both"/>
        <w:rPr>
          <w:rFonts w:ascii="Sakkal Majalla" w:hAnsi="Sakkal Majalla" w:cs="Sakkal Majalla"/>
          <w:b/>
          <w:bCs/>
          <w:sz w:val="28"/>
          <w:szCs w:val="28"/>
          <w:lang w:bidi="ar-IQ"/>
        </w:rPr>
      </w:pPr>
      <w:r w:rsidRPr="005C0C29">
        <w:rPr>
          <w:rFonts w:ascii="Sakkal Majalla" w:hAnsi="Sakkal Majalla" w:cs="Sakkal Majalla"/>
          <w:b/>
          <w:bCs/>
          <w:sz w:val="28"/>
          <w:szCs w:val="28"/>
          <w:rtl/>
          <w:lang w:bidi="ar-IQ"/>
        </w:rPr>
        <w:t xml:space="preserve">طائرة كان/ </w:t>
      </w:r>
      <w:r w:rsidR="0079485C" w:rsidRPr="005C0C29">
        <w:rPr>
          <w:rFonts w:ascii="Sakkal Majalla" w:hAnsi="Sakkal Majalla" w:cs="Sakkal Majalla"/>
          <w:b/>
          <w:bCs/>
          <w:sz w:val="28"/>
          <w:szCs w:val="28"/>
          <w:lang w:bidi="ar-IQ"/>
        </w:rPr>
        <w:t xml:space="preserve">KAAN </w:t>
      </w:r>
      <w:r w:rsidRPr="005C0C29">
        <w:rPr>
          <w:rFonts w:ascii="Sakkal Majalla" w:hAnsi="Sakkal Majalla" w:cs="Sakkal Majalla"/>
          <w:b/>
          <w:bCs/>
          <w:sz w:val="28"/>
          <w:szCs w:val="28"/>
          <w:rtl/>
          <w:lang w:bidi="ar-IQ"/>
        </w:rPr>
        <w:t xml:space="preserve"> </w:t>
      </w:r>
      <w:r w:rsidR="0079485C" w:rsidRPr="005C0C29">
        <w:rPr>
          <w:rFonts w:ascii="Sakkal Majalla" w:hAnsi="Sakkal Majalla" w:cs="Sakkal Majalla"/>
          <w:b/>
          <w:bCs/>
          <w:sz w:val="28"/>
          <w:szCs w:val="28"/>
          <w:rtl/>
        </w:rPr>
        <w:t>رمز الطموح والمخاطرة</w:t>
      </w:r>
    </w:p>
    <w:p w14:paraId="22C42E0E" w14:textId="79ACC0E2" w:rsidR="0079485C" w:rsidRDefault="0079485C" w:rsidP="006A75E9">
      <w:pPr>
        <w:tabs>
          <w:tab w:val="num" w:pos="720"/>
        </w:tabs>
        <w:bidi/>
        <w:spacing w:after="0" w:line="240" w:lineRule="auto"/>
        <w:jc w:val="both"/>
        <w:rPr>
          <w:rFonts w:ascii="Sakkal Majalla" w:hAnsi="Sakkal Majalla" w:cs="Sakkal Majalla"/>
          <w:sz w:val="28"/>
          <w:szCs w:val="28"/>
          <w:rtl/>
          <w:lang w:bidi="ar-IQ"/>
        </w:rPr>
      </w:pPr>
      <w:r w:rsidRPr="005C0C29">
        <w:rPr>
          <w:rFonts w:ascii="Sakkal Majalla" w:hAnsi="Sakkal Majalla" w:cs="Sakkal Majalla"/>
          <w:sz w:val="28"/>
          <w:szCs w:val="28"/>
          <w:rtl/>
        </w:rPr>
        <w:t>يمثل مشروع</w:t>
      </w:r>
      <w:r w:rsidRPr="005C0C29">
        <w:rPr>
          <w:rFonts w:ascii="Sakkal Majalla" w:hAnsi="Sakkal Majalla" w:cs="Sakkal Majalla"/>
          <w:sz w:val="28"/>
          <w:szCs w:val="28"/>
          <w:lang w:bidi="ar-IQ"/>
        </w:rPr>
        <w:t xml:space="preserve"> KAAN </w:t>
      </w:r>
      <w:r w:rsidRPr="005C0C29">
        <w:rPr>
          <w:rFonts w:ascii="Sakkal Majalla" w:hAnsi="Sakkal Majalla" w:cs="Sakkal Majalla"/>
          <w:sz w:val="28"/>
          <w:szCs w:val="28"/>
          <w:rtl/>
        </w:rPr>
        <w:t>الطموح التركي لدخول نادي الدول القادرة على تطوير وإنتاج مقاتلات متقدمة</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لكن النجاح في هذا المجال لا يعني إنتاج أول طائرة فقط</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فبرنامج المقاتلات الناجح يحتاج إلى القدرة على</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إنتاج الطائرة</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توفير المحرك</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إنتاج الرادارات</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تطوير أجهزة الاستشعار</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دمج أنظمة الحرب الإلكترونية</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دمج الأسلحة</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الحصول على شهادات الاعتماد</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الإنتاج الكمي</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توفير قطع الغيار</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خفض تكلفة الطائرة</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توفير الدعم الفني لعقود</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وهنا تظهر أهمية اقتصاديات الحجم</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فإذا لم يتوفر سوق تصدير واسع لطائرة معقدة ومكلفة مثل</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lang w:bidi="ar-IQ"/>
        </w:rPr>
        <w:t xml:space="preserve"> KAAN</w:t>
      </w:r>
      <w:r w:rsidRPr="005C0C29">
        <w:rPr>
          <w:rFonts w:ascii="Sakkal Majalla" w:hAnsi="Sakkal Majalla" w:cs="Sakkal Majalla"/>
          <w:sz w:val="28"/>
          <w:szCs w:val="28"/>
          <w:rtl/>
        </w:rPr>
        <w:t>، فإن تكلفة الطائرة الواحدة وتكلفة قطع الغيار والدعم اللوجستي قد ترتفع بشكل كبير</w:t>
      </w:r>
      <w:r w:rsidRPr="005C0C29">
        <w:rPr>
          <w:rFonts w:ascii="Sakkal Majalla" w:hAnsi="Sakkal Majalla" w:cs="Sakkal Majalla"/>
          <w:sz w:val="28"/>
          <w:szCs w:val="28"/>
          <w:lang w:bidi="ar-IQ"/>
        </w:rPr>
        <w:t>.</w:t>
      </w:r>
    </w:p>
    <w:p w14:paraId="432C0C50" w14:textId="77777777" w:rsidR="00001F48" w:rsidRPr="005C0C29" w:rsidRDefault="00001F48" w:rsidP="006A75E9">
      <w:pPr>
        <w:tabs>
          <w:tab w:val="num" w:pos="720"/>
        </w:tabs>
        <w:bidi/>
        <w:spacing w:after="0" w:line="240" w:lineRule="auto"/>
        <w:jc w:val="both"/>
        <w:rPr>
          <w:rFonts w:ascii="Sakkal Majalla" w:hAnsi="Sakkal Majalla" w:cs="Sakkal Majalla"/>
          <w:sz w:val="28"/>
          <w:szCs w:val="28"/>
          <w:lang w:bidi="ar-IQ"/>
        </w:rPr>
      </w:pPr>
    </w:p>
    <w:p w14:paraId="1849A326" w14:textId="3066ABD7" w:rsidR="0079485C" w:rsidRPr="005C0C29" w:rsidRDefault="00ED64BB" w:rsidP="006A75E9">
      <w:pPr>
        <w:bidi/>
        <w:spacing w:after="0" w:line="240" w:lineRule="auto"/>
        <w:jc w:val="both"/>
        <w:rPr>
          <w:rFonts w:ascii="Sakkal Majalla" w:hAnsi="Sakkal Majalla" w:cs="Sakkal Majalla"/>
          <w:b/>
          <w:bCs/>
          <w:sz w:val="28"/>
          <w:szCs w:val="28"/>
          <w:lang w:bidi="ar-IQ"/>
        </w:rPr>
      </w:pPr>
      <w:r w:rsidRPr="005C0C29">
        <w:rPr>
          <w:rFonts w:ascii="Sakkal Majalla" w:hAnsi="Sakkal Majalla" w:cs="Sakkal Majalla"/>
          <w:b/>
          <w:bCs/>
          <w:sz w:val="28"/>
          <w:szCs w:val="28"/>
          <w:rtl/>
          <w:lang w:bidi="ar-IQ"/>
        </w:rPr>
        <w:t xml:space="preserve">طائرة </w:t>
      </w:r>
      <w:proofErr w:type="spellStart"/>
      <w:r w:rsidR="0079485C" w:rsidRPr="005C0C29">
        <w:rPr>
          <w:rFonts w:ascii="Sakkal Majalla" w:hAnsi="Sakkal Majalla" w:cs="Sakkal Majalla"/>
          <w:b/>
          <w:bCs/>
          <w:sz w:val="28"/>
          <w:szCs w:val="28"/>
          <w:lang w:bidi="ar-IQ"/>
        </w:rPr>
        <w:t>Hürjet</w:t>
      </w:r>
      <w:proofErr w:type="spellEnd"/>
      <w:r w:rsidR="0079485C" w:rsidRPr="005C0C29">
        <w:rPr>
          <w:rFonts w:ascii="Sakkal Majalla" w:hAnsi="Sakkal Majalla" w:cs="Sakkal Majalla"/>
          <w:b/>
          <w:bCs/>
          <w:sz w:val="28"/>
          <w:szCs w:val="28"/>
          <w:lang w:bidi="ar-IQ"/>
        </w:rPr>
        <w:t xml:space="preserve"> </w:t>
      </w:r>
      <w:r w:rsidRPr="005C0C29">
        <w:rPr>
          <w:rFonts w:ascii="Sakkal Majalla" w:hAnsi="Sakkal Majalla" w:cs="Sakkal Majalla"/>
          <w:b/>
          <w:bCs/>
          <w:sz w:val="28"/>
          <w:szCs w:val="28"/>
          <w:rtl/>
          <w:lang w:bidi="ar-IQ"/>
        </w:rPr>
        <w:t xml:space="preserve"> </w:t>
      </w:r>
      <w:r w:rsidR="0079485C" w:rsidRPr="005C0C29">
        <w:rPr>
          <w:rFonts w:ascii="Sakkal Majalla" w:hAnsi="Sakkal Majalla" w:cs="Sakkal Majalla"/>
          <w:b/>
          <w:bCs/>
          <w:sz w:val="28"/>
          <w:szCs w:val="28"/>
          <w:rtl/>
        </w:rPr>
        <w:t>نجاح تصديري أم اختبار محدود؟</w:t>
      </w:r>
    </w:p>
    <w:p w14:paraId="7A9892DF" w14:textId="5ED96883" w:rsidR="0079485C" w:rsidRDefault="0079485C" w:rsidP="006A75E9">
      <w:pPr>
        <w:bidi/>
        <w:spacing w:after="0" w:line="240" w:lineRule="auto"/>
        <w:jc w:val="both"/>
        <w:rPr>
          <w:rFonts w:ascii="Sakkal Majalla" w:hAnsi="Sakkal Majalla" w:cs="Sakkal Majalla"/>
          <w:sz w:val="28"/>
          <w:szCs w:val="28"/>
          <w:rtl/>
          <w:lang w:bidi="ar-IQ"/>
        </w:rPr>
      </w:pPr>
      <w:r w:rsidRPr="005C0C29">
        <w:rPr>
          <w:rFonts w:ascii="Sakkal Majalla" w:hAnsi="Sakkal Majalla" w:cs="Sakkal Majalla"/>
          <w:sz w:val="28"/>
          <w:szCs w:val="28"/>
          <w:rtl/>
        </w:rPr>
        <w:t>يمثل عقد</w:t>
      </w:r>
      <w:r w:rsidRPr="005C0C29">
        <w:rPr>
          <w:rFonts w:ascii="Sakkal Majalla" w:hAnsi="Sakkal Majalla" w:cs="Sakkal Majalla"/>
          <w:sz w:val="28"/>
          <w:szCs w:val="28"/>
          <w:lang w:bidi="ar-IQ"/>
        </w:rPr>
        <w:t xml:space="preserve"> </w:t>
      </w:r>
      <w:proofErr w:type="spellStart"/>
      <w:r w:rsidRPr="005C0C29">
        <w:rPr>
          <w:rFonts w:ascii="Sakkal Majalla" w:hAnsi="Sakkal Majalla" w:cs="Sakkal Majalla"/>
          <w:sz w:val="28"/>
          <w:szCs w:val="28"/>
          <w:lang w:bidi="ar-IQ"/>
        </w:rPr>
        <w:t>Hürjet</w:t>
      </w:r>
      <w:proofErr w:type="spellEnd"/>
      <w:r w:rsidRPr="005C0C29">
        <w:rPr>
          <w:rFonts w:ascii="Sakkal Majalla" w:hAnsi="Sakkal Majalla" w:cs="Sakkal Majalla"/>
          <w:sz w:val="28"/>
          <w:szCs w:val="28"/>
          <w:lang w:bidi="ar-IQ"/>
        </w:rPr>
        <w:t xml:space="preserve"> </w:t>
      </w:r>
      <w:r w:rsidRPr="005C0C29">
        <w:rPr>
          <w:rFonts w:ascii="Sakkal Majalla" w:hAnsi="Sakkal Majalla" w:cs="Sakkal Majalla"/>
          <w:sz w:val="28"/>
          <w:szCs w:val="28"/>
          <w:rtl/>
        </w:rPr>
        <w:t>مع إسبانيا أحد الإنجازات المهمة للصناعة الدفاعية التركية</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 xml:space="preserve">وقد أعلنت رئاسة الصناعات الدفاعية التركية أن العقد يتضمن تصدير </w:t>
      </w:r>
      <w:r w:rsidR="00ED64BB" w:rsidRPr="005C0C29">
        <w:rPr>
          <w:rFonts w:ascii="Sakkal Majalla" w:hAnsi="Sakkal Majalla" w:cs="Sakkal Majalla"/>
          <w:sz w:val="28"/>
          <w:szCs w:val="28"/>
          <w:rtl/>
          <w:lang w:bidi="ar-IQ"/>
        </w:rPr>
        <w:t>30</w:t>
      </w:r>
      <w:r w:rsidRPr="005C0C29">
        <w:rPr>
          <w:rFonts w:ascii="Sakkal Majalla" w:hAnsi="Sakkal Majalla" w:cs="Sakkal Majalla"/>
          <w:sz w:val="28"/>
          <w:szCs w:val="28"/>
          <w:lang w:bidi="ar-IQ"/>
        </w:rPr>
        <w:t xml:space="preserve"> </w:t>
      </w:r>
      <w:r w:rsidRPr="005C0C29">
        <w:rPr>
          <w:rFonts w:ascii="Sakkal Majalla" w:hAnsi="Sakkal Majalla" w:cs="Sakkal Majalla"/>
          <w:sz w:val="28"/>
          <w:szCs w:val="28"/>
          <w:rtl/>
        </w:rPr>
        <w:t>طائرة</w:t>
      </w:r>
      <w:r w:rsidRPr="005C0C29">
        <w:rPr>
          <w:rFonts w:ascii="Sakkal Majalla" w:hAnsi="Sakkal Majalla" w:cs="Sakkal Majalla"/>
          <w:sz w:val="28"/>
          <w:szCs w:val="28"/>
          <w:lang w:bidi="ar-IQ"/>
        </w:rPr>
        <w:t xml:space="preserve"> </w:t>
      </w:r>
      <w:proofErr w:type="spellStart"/>
      <w:r w:rsidRPr="005C0C29">
        <w:rPr>
          <w:rFonts w:ascii="Sakkal Majalla" w:hAnsi="Sakkal Majalla" w:cs="Sakkal Majalla"/>
          <w:sz w:val="28"/>
          <w:szCs w:val="28"/>
          <w:lang w:bidi="ar-IQ"/>
        </w:rPr>
        <w:t>Hürjet</w:t>
      </w:r>
      <w:proofErr w:type="spellEnd"/>
      <w:r w:rsidRPr="005C0C29">
        <w:rPr>
          <w:rFonts w:ascii="Sakkal Majalla" w:hAnsi="Sakkal Majalla" w:cs="Sakkal Majalla"/>
          <w:sz w:val="28"/>
          <w:szCs w:val="28"/>
          <w:lang w:bidi="ar-IQ"/>
        </w:rPr>
        <w:t xml:space="preserve"> </w:t>
      </w:r>
      <w:r w:rsidRPr="005C0C29">
        <w:rPr>
          <w:rFonts w:ascii="Sakkal Majalla" w:hAnsi="Sakkal Majalla" w:cs="Sakkal Majalla"/>
          <w:sz w:val="28"/>
          <w:szCs w:val="28"/>
          <w:rtl/>
        </w:rPr>
        <w:t>إلى إسبانيا بقيمة تقارب</w:t>
      </w:r>
      <w:r w:rsidRPr="005C0C29">
        <w:rPr>
          <w:rFonts w:ascii="Sakkal Majalla" w:hAnsi="Sakkal Majalla" w:cs="Sakkal Majalla"/>
          <w:sz w:val="28"/>
          <w:szCs w:val="28"/>
          <w:lang w:bidi="ar-IQ"/>
        </w:rPr>
        <w:t xml:space="preserve">2.6 </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مليار يورو</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لكن</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الجزء المهم من العمل سيتم في إسبانيا، كما سيتم تكييف الطائرة مع الأنظمة الإلكترونية والدعم اللوجستي الإسباني، مع وجود دور مهم لشركة</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lang w:bidi="ar-IQ"/>
        </w:rPr>
        <w:t>Airbus</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ومن ثم يمكن النظر إلى الصفقة باعتبارها</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نجاحاً تصديرياً مهماً لتركيا</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وفي الوقت نفسه</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دليلاً على استمرار محدودية نفوذ تركيا داخل سلاسل القيمة الدفاعية الأوروبية</w:t>
      </w:r>
      <w:r w:rsidRPr="005C0C29">
        <w:rPr>
          <w:rFonts w:ascii="Sakkal Majalla" w:hAnsi="Sakkal Majalla" w:cs="Sakkal Majalla"/>
          <w:sz w:val="28"/>
          <w:szCs w:val="28"/>
          <w:lang w:bidi="ar-IQ"/>
        </w:rPr>
        <w:t>.</w:t>
      </w:r>
    </w:p>
    <w:p w14:paraId="59259CB1" w14:textId="77777777" w:rsidR="00001F48" w:rsidRPr="005C0C29" w:rsidRDefault="00001F48" w:rsidP="006A75E9">
      <w:pPr>
        <w:bidi/>
        <w:spacing w:after="0" w:line="240" w:lineRule="auto"/>
        <w:jc w:val="both"/>
        <w:rPr>
          <w:rFonts w:ascii="Sakkal Majalla" w:hAnsi="Sakkal Majalla" w:cs="Sakkal Majalla"/>
          <w:sz w:val="28"/>
          <w:szCs w:val="28"/>
          <w:lang w:bidi="ar-IQ"/>
        </w:rPr>
      </w:pPr>
    </w:p>
    <w:p w14:paraId="1D4CC6B3" w14:textId="77777777" w:rsidR="00DB66AC" w:rsidRPr="005C0C29" w:rsidRDefault="0079485C" w:rsidP="006A75E9">
      <w:pPr>
        <w:tabs>
          <w:tab w:val="num" w:pos="720"/>
        </w:tabs>
        <w:bidi/>
        <w:spacing w:after="0" w:line="240" w:lineRule="auto"/>
        <w:jc w:val="both"/>
        <w:rPr>
          <w:rFonts w:ascii="Sakkal Majalla" w:hAnsi="Sakkal Majalla" w:cs="Sakkal Majalla"/>
          <w:b/>
          <w:bCs/>
          <w:sz w:val="28"/>
          <w:szCs w:val="28"/>
          <w:rtl/>
        </w:rPr>
      </w:pPr>
      <w:r w:rsidRPr="005C0C29">
        <w:rPr>
          <w:rFonts w:ascii="Sakkal Majalla" w:hAnsi="Sakkal Majalla" w:cs="Sakkal Majalla"/>
          <w:b/>
          <w:bCs/>
          <w:sz w:val="28"/>
          <w:szCs w:val="28"/>
          <w:rtl/>
        </w:rPr>
        <w:t>لماذا تمثل أوروبا سوقاً صعبة أمام تركيا؟</w:t>
      </w:r>
    </w:p>
    <w:p w14:paraId="754A663E" w14:textId="256F7794" w:rsidR="0079485C" w:rsidRDefault="0079485C" w:rsidP="006A75E9">
      <w:pPr>
        <w:tabs>
          <w:tab w:val="num" w:pos="720"/>
        </w:tabs>
        <w:bidi/>
        <w:spacing w:after="0" w:line="240" w:lineRule="auto"/>
        <w:jc w:val="both"/>
        <w:rPr>
          <w:rFonts w:ascii="Sakkal Majalla" w:hAnsi="Sakkal Majalla" w:cs="Sakkal Majalla"/>
          <w:sz w:val="28"/>
          <w:szCs w:val="28"/>
          <w:rtl/>
          <w:lang w:bidi="ar-IQ"/>
        </w:rPr>
      </w:pPr>
      <w:r w:rsidRPr="005C0C29">
        <w:rPr>
          <w:rFonts w:ascii="Sakkal Majalla" w:hAnsi="Sakkal Majalla" w:cs="Sakkal Majalla"/>
          <w:sz w:val="28"/>
          <w:szCs w:val="28"/>
          <w:rtl/>
        </w:rPr>
        <w:t>أوروبا ليست مجرد سوق اقتصادية، بل هي أيضاً سوق سياسية وصناعية واستراتيجية</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فالدول الأوروبية تسعى إلى الحفاظ على قدراتها الدفاعية الاستراتيجية داخل القارة</w:t>
      </w:r>
      <w:r w:rsidRPr="005C0C29">
        <w:rPr>
          <w:rFonts w:ascii="Sakkal Majalla" w:hAnsi="Sakkal Majalla" w:cs="Sakkal Majalla"/>
          <w:sz w:val="28"/>
          <w:szCs w:val="28"/>
          <w:lang w:bidi="ar-IQ"/>
        </w:rPr>
        <w:t>.</w:t>
      </w:r>
      <w:r w:rsidR="00ED64BB"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ويظهر ذلك في المشاريع والتحالفات الصناعية الكبرى مثل</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lang w:bidi="ar-IQ"/>
        </w:rPr>
        <w:t>Airbus</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lang w:bidi="ar-IQ"/>
        </w:rPr>
        <w:t>Eurofighter</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المشاريع الأوروبية المشتركة في مجال الطيران والفضاء</w:t>
      </w:r>
      <w:r w:rsidR="00ED64BB"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 xml:space="preserve">وتوفر هذه المنظومة للدول الأوروبية </w:t>
      </w:r>
      <w:r w:rsidRPr="005C0C29">
        <w:rPr>
          <w:rFonts w:ascii="Sakkal Majalla" w:hAnsi="Sakkal Majalla" w:cs="Sakkal Majalla"/>
          <w:sz w:val="28"/>
          <w:szCs w:val="28"/>
          <w:rtl/>
        </w:rPr>
        <w:lastRenderedPageBreak/>
        <w:t>مجموعة من المزايا</w:t>
      </w:r>
      <w:r w:rsidR="00BE65FD" w:rsidRPr="005C0C29">
        <w:rPr>
          <w:rFonts w:ascii="Sakkal Majalla" w:hAnsi="Sakkal Majalla" w:cs="Sakkal Majalla"/>
          <w:sz w:val="28"/>
          <w:szCs w:val="28"/>
          <w:rtl/>
        </w:rPr>
        <w:t xml:space="preserve"> في مجالات </w:t>
      </w:r>
      <w:r w:rsidRPr="005C0C29">
        <w:rPr>
          <w:rFonts w:ascii="Sakkal Majalla" w:hAnsi="Sakkal Majalla" w:cs="Sakkal Majalla"/>
          <w:sz w:val="28"/>
          <w:szCs w:val="28"/>
          <w:rtl/>
        </w:rPr>
        <w:t>الاستثمار</w:t>
      </w:r>
      <w:r w:rsidR="00BE65FD"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التكنولوجيا</w:t>
      </w:r>
      <w:r w:rsidR="00BE65FD"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الإنتاج</w:t>
      </w:r>
      <w:r w:rsidR="00BE65FD" w:rsidRPr="005C0C29">
        <w:rPr>
          <w:rFonts w:ascii="Sakkal Majalla" w:hAnsi="Sakkal Majalla" w:cs="Sakkal Majalla"/>
          <w:sz w:val="28"/>
          <w:szCs w:val="28"/>
          <w:rtl/>
        </w:rPr>
        <w:t>،</w:t>
      </w:r>
      <w:r w:rsidRPr="005C0C29">
        <w:rPr>
          <w:rFonts w:ascii="Sakkal Majalla" w:hAnsi="Sakkal Majalla" w:cs="Sakkal Majalla"/>
          <w:sz w:val="28"/>
          <w:szCs w:val="28"/>
          <w:rtl/>
        </w:rPr>
        <w:t xml:space="preserve"> الطلب الحكومي</w:t>
      </w:r>
      <w:r w:rsidR="00BE65FD" w:rsidRPr="005C0C29">
        <w:rPr>
          <w:rFonts w:ascii="Sakkal Majalla" w:hAnsi="Sakkal Majalla" w:cs="Sakkal Majalla"/>
          <w:sz w:val="28"/>
          <w:szCs w:val="28"/>
          <w:rtl/>
        </w:rPr>
        <w:t>، و</w:t>
      </w:r>
      <w:r w:rsidRPr="005C0C29">
        <w:rPr>
          <w:rFonts w:ascii="Sakkal Majalla" w:hAnsi="Sakkal Majalla" w:cs="Sakkal Majalla"/>
          <w:sz w:val="28"/>
          <w:szCs w:val="28"/>
          <w:rtl/>
        </w:rPr>
        <w:t>فرص العمل</w:t>
      </w:r>
      <w:r w:rsidR="00BE65FD"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وكلها تبقى داخل الشبكة الصناعية الأوروبية</w:t>
      </w:r>
      <w:r w:rsidRPr="005C0C29">
        <w:rPr>
          <w:rFonts w:ascii="Sakkal Majalla" w:hAnsi="Sakkal Majalla" w:cs="Sakkal Majalla"/>
          <w:sz w:val="28"/>
          <w:szCs w:val="28"/>
          <w:lang w:bidi="ar-IQ"/>
        </w:rPr>
        <w:t>.</w:t>
      </w:r>
      <w:r w:rsidR="00BE65FD"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لذلك تواجه تركيا مشكلة أساسية</w:t>
      </w:r>
      <w:r w:rsidR="00BE65FD"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حتى إذا تمكنت من إنتاج منتج عسكري تنافسي، فإن ذلك لا يعني بالضرورة أن أوروبا مستعدة لمنح شركة تركية موقعاً مركزياً في سلسلة القيمة الاستراتيجية</w:t>
      </w:r>
      <w:r w:rsidRPr="005C0C29">
        <w:rPr>
          <w:rFonts w:ascii="Sakkal Majalla" w:hAnsi="Sakkal Majalla" w:cs="Sakkal Majalla"/>
          <w:sz w:val="28"/>
          <w:szCs w:val="28"/>
          <w:lang w:bidi="ar-IQ"/>
        </w:rPr>
        <w:t>.</w:t>
      </w:r>
    </w:p>
    <w:p w14:paraId="7A952D3E" w14:textId="77777777" w:rsidR="00001F48" w:rsidRPr="005C0C29" w:rsidRDefault="00001F48" w:rsidP="006A75E9">
      <w:pPr>
        <w:tabs>
          <w:tab w:val="num" w:pos="720"/>
        </w:tabs>
        <w:bidi/>
        <w:spacing w:after="0" w:line="240" w:lineRule="auto"/>
        <w:jc w:val="both"/>
        <w:rPr>
          <w:rFonts w:ascii="Sakkal Majalla" w:hAnsi="Sakkal Majalla" w:cs="Sakkal Majalla"/>
          <w:sz w:val="28"/>
          <w:szCs w:val="28"/>
          <w:lang w:bidi="ar-IQ"/>
        </w:rPr>
      </w:pPr>
    </w:p>
    <w:p w14:paraId="5DCAE25A" w14:textId="5B47F210" w:rsidR="0079485C" w:rsidRPr="005C0C29" w:rsidRDefault="0079485C" w:rsidP="006A75E9">
      <w:pPr>
        <w:bidi/>
        <w:spacing w:after="0" w:line="240" w:lineRule="auto"/>
        <w:jc w:val="both"/>
        <w:rPr>
          <w:rFonts w:ascii="Sakkal Majalla" w:hAnsi="Sakkal Majalla" w:cs="Sakkal Majalla"/>
          <w:b/>
          <w:bCs/>
          <w:sz w:val="28"/>
          <w:szCs w:val="28"/>
          <w:lang w:bidi="ar-IQ"/>
        </w:rPr>
      </w:pPr>
      <w:r w:rsidRPr="005C0C29">
        <w:rPr>
          <w:rFonts w:ascii="Sakkal Majalla" w:hAnsi="Sakkal Majalla" w:cs="Sakkal Majalla"/>
          <w:b/>
          <w:bCs/>
          <w:sz w:val="28"/>
          <w:szCs w:val="28"/>
          <w:lang w:bidi="ar-IQ"/>
        </w:rPr>
        <w:t xml:space="preserve"> </w:t>
      </w:r>
      <w:r w:rsidRPr="005C0C29">
        <w:rPr>
          <w:rFonts w:ascii="Sakkal Majalla" w:hAnsi="Sakkal Majalla" w:cs="Sakkal Majalla"/>
          <w:b/>
          <w:bCs/>
          <w:sz w:val="28"/>
          <w:szCs w:val="28"/>
          <w:rtl/>
        </w:rPr>
        <w:t>العائق السياسي إلى جانب العائق التكنولوجي</w:t>
      </w:r>
    </w:p>
    <w:p w14:paraId="41070628" w14:textId="280AD916" w:rsidR="0079485C" w:rsidRDefault="0079485C" w:rsidP="006A75E9">
      <w:pPr>
        <w:bidi/>
        <w:spacing w:after="0" w:line="240" w:lineRule="auto"/>
        <w:jc w:val="both"/>
        <w:rPr>
          <w:rFonts w:ascii="Sakkal Majalla" w:hAnsi="Sakkal Majalla" w:cs="Sakkal Majalla"/>
          <w:sz w:val="28"/>
          <w:szCs w:val="28"/>
          <w:rtl/>
          <w:lang w:bidi="ar-IQ"/>
        </w:rPr>
      </w:pPr>
      <w:r w:rsidRPr="005C0C29">
        <w:rPr>
          <w:rFonts w:ascii="Sakkal Majalla" w:hAnsi="Sakkal Majalla" w:cs="Sakkal Majalla"/>
          <w:sz w:val="28"/>
          <w:szCs w:val="28"/>
          <w:rtl/>
        </w:rPr>
        <w:t>لا تتعلق المشكلة التركية بالتكنولوجيا وحدها</w:t>
      </w:r>
      <w:r w:rsidRPr="005C0C29">
        <w:rPr>
          <w:rFonts w:ascii="Sakkal Majalla" w:hAnsi="Sakkal Majalla" w:cs="Sakkal Majalla"/>
          <w:sz w:val="28"/>
          <w:szCs w:val="28"/>
          <w:lang w:bidi="ar-IQ"/>
        </w:rPr>
        <w:t>.</w:t>
      </w:r>
      <w:r w:rsidR="003B07E1"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فالعلاقات السياسية بين تركيا والولايات المتحدة وأوروبا تؤثر بصورة مباشرة في القطاع الدفاعي</w:t>
      </w:r>
      <w:r w:rsidRPr="005C0C29">
        <w:rPr>
          <w:rFonts w:ascii="Sakkal Majalla" w:hAnsi="Sakkal Majalla" w:cs="Sakkal Majalla"/>
          <w:sz w:val="28"/>
          <w:szCs w:val="28"/>
          <w:lang w:bidi="ar-IQ"/>
        </w:rPr>
        <w:t>.</w:t>
      </w:r>
      <w:r w:rsidR="003B07E1"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وقد دفعت القيود الأمريكية أنقرة إلى البحث عن بدائل محلية لتقليل اعتمادها على المكونات والتكنولوجيا الأمريكية</w:t>
      </w:r>
      <w:r w:rsidRPr="005C0C29">
        <w:rPr>
          <w:rFonts w:ascii="Sakkal Majalla" w:hAnsi="Sakkal Majalla" w:cs="Sakkal Majalla"/>
          <w:sz w:val="28"/>
          <w:szCs w:val="28"/>
          <w:lang w:bidi="ar-IQ"/>
        </w:rPr>
        <w:t>.</w:t>
      </w:r>
      <w:r w:rsidR="003B07E1"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وهنا تظهر مفارقة استراتيجي</w:t>
      </w:r>
      <w:r w:rsidR="003B07E1" w:rsidRPr="005C0C29">
        <w:rPr>
          <w:rFonts w:ascii="Sakkal Majalla" w:hAnsi="Sakkal Majalla" w:cs="Sakkal Majalla"/>
          <w:sz w:val="28"/>
          <w:szCs w:val="28"/>
          <w:rtl/>
        </w:rPr>
        <w:t xml:space="preserve">، فمن </w:t>
      </w:r>
      <w:r w:rsidRPr="005C0C29">
        <w:rPr>
          <w:rFonts w:ascii="Sakkal Majalla" w:hAnsi="Sakkal Majalla" w:cs="Sakkal Majalla"/>
          <w:sz w:val="28"/>
          <w:szCs w:val="28"/>
          <w:rtl/>
        </w:rPr>
        <w:t>جهة</w:t>
      </w:r>
      <w:r w:rsidR="003B07E1"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تحتاج تركيا إلى التعاون مع الغرب للوصول إلى التكنولوجيا والأسواق</w:t>
      </w:r>
      <w:r w:rsidRPr="005C0C29">
        <w:rPr>
          <w:rFonts w:ascii="Sakkal Majalla" w:hAnsi="Sakkal Majalla" w:cs="Sakkal Majalla"/>
          <w:sz w:val="28"/>
          <w:szCs w:val="28"/>
          <w:lang w:bidi="ar-IQ"/>
        </w:rPr>
        <w:t>.</w:t>
      </w:r>
      <w:r w:rsidR="003B07E1"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ومن جهة أخرى</w:t>
      </w:r>
      <w:r w:rsidRPr="005C0C29">
        <w:rPr>
          <w:rFonts w:ascii="Sakkal Majalla" w:hAnsi="Sakkal Majalla" w:cs="Sakkal Majalla"/>
          <w:sz w:val="28"/>
          <w:szCs w:val="28"/>
          <w:lang w:bidi="ar-IQ"/>
        </w:rPr>
        <w:t xml:space="preserve"> </w:t>
      </w:r>
      <w:r w:rsidRPr="005C0C29">
        <w:rPr>
          <w:rFonts w:ascii="Sakkal Majalla" w:hAnsi="Sakkal Majalla" w:cs="Sakkal Majalla"/>
          <w:sz w:val="28"/>
          <w:szCs w:val="28"/>
          <w:rtl/>
        </w:rPr>
        <w:t>تسعى تركيا إلى تقليل اعتمادها على الغرب</w:t>
      </w:r>
      <w:r w:rsidRPr="005C0C29">
        <w:rPr>
          <w:rFonts w:ascii="Sakkal Majalla" w:hAnsi="Sakkal Majalla" w:cs="Sakkal Majalla"/>
          <w:sz w:val="28"/>
          <w:szCs w:val="28"/>
          <w:lang w:bidi="ar-IQ"/>
        </w:rPr>
        <w:t>.</w:t>
      </w:r>
      <w:r w:rsidR="003B07E1"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وهذا يخلق تناقضاً بنيوياً داخل استراتيجية الاستقلال الدفاعي التركية</w:t>
      </w:r>
      <w:r w:rsidRPr="005C0C29">
        <w:rPr>
          <w:rFonts w:ascii="Sakkal Majalla" w:hAnsi="Sakkal Majalla" w:cs="Sakkal Majalla"/>
          <w:sz w:val="28"/>
          <w:szCs w:val="28"/>
          <w:lang w:bidi="ar-IQ"/>
        </w:rPr>
        <w:t>.</w:t>
      </w:r>
    </w:p>
    <w:p w14:paraId="34A5732E" w14:textId="77777777" w:rsidR="00001F48" w:rsidRPr="005C0C29" w:rsidRDefault="00001F48" w:rsidP="006A75E9">
      <w:pPr>
        <w:bidi/>
        <w:spacing w:after="0" w:line="240" w:lineRule="auto"/>
        <w:jc w:val="both"/>
        <w:rPr>
          <w:rFonts w:ascii="Sakkal Majalla" w:hAnsi="Sakkal Majalla" w:cs="Sakkal Majalla"/>
          <w:sz w:val="28"/>
          <w:szCs w:val="28"/>
          <w:lang w:bidi="ar-IQ"/>
        </w:rPr>
      </w:pPr>
    </w:p>
    <w:p w14:paraId="75BE7321" w14:textId="410C694F" w:rsidR="0079485C" w:rsidRPr="005C0C29" w:rsidRDefault="0079485C" w:rsidP="006A75E9">
      <w:pPr>
        <w:bidi/>
        <w:spacing w:after="0" w:line="240" w:lineRule="auto"/>
        <w:jc w:val="both"/>
        <w:rPr>
          <w:rFonts w:ascii="Sakkal Majalla" w:hAnsi="Sakkal Majalla" w:cs="Sakkal Majalla"/>
          <w:b/>
          <w:bCs/>
          <w:sz w:val="28"/>
          <w:szCs w:val="28"/>
          <w:lang w:bidi="ar-IQ"/>
        </w:rPr>
      </w:pPr>
      <w:r w:rsidRPr="005C0C29">
        <w:rPr>
          <w:rFonts w:ascii="Sakkal Majalla" w:hAnsi="Sakkal Majalla" w:cs="Sakkal Majalla"/>
          <w:b/>
          <w:bCs/>
          <w:sz w:val="28"/>
          <w:szCs w:val="28"/>
          <w:lang w:bidi="ar-IQ"/>
        </w:rPr>
        <w:t xml:space="preserve"> </w:t>
      </w:r>
      <w:r w:rsidRPr="005C0C29">
        <w:rPr>
          <w:rFonts w:ascii="Sakkal Majalla" w:hAnsi="Sakkal Majalla" w:cs="Sakkal Majalla"/>
          <w:b/>
          <w:bCs/>
          <w:sz w:val="28"/>
          <w:szCs w:val="28"/>
          <w:rtl/>
        </w:rPr>
        <w:t>التبعية الخفية: من المنصة إلى النظام الفرعي</w:t>
      </w:r>
    </w:p>
    <w:p w14:paraId="34B92183" w14:textId="08C97EB3" w:rsidR="0079485C" w:rsidRDefault="0079485C" w:rsidP="006A75E9">
      <w:pPr>
        <w:tabs>
          <w:tab w:val="num" w:pos="720"/>
        </w:tabs>
        <w:bidi/>
        <w:spacing w:after="0" w:line="240" w:lineRule="auto"/>
        <w:jc w:val="both"/>
        <w:rPr>
          <w:rFonts w:ascii="Sakkal Majalla" w:hAnsi="Sakkal Majalla" w:cs="Sakkal Majalla"/>
          <w:sz w:val="28"/>
          <w:szCs w:val="28"/>
          <w:rtl/>
          <w:lang w:bidi="ar-IQ"/>
        </w:rPr>
      </w:pPr>
      <w:r w:rsidRPr="005C0C29">
        <w:rPr>
          <w:rFonts w:ascii="Sakkal Majalla" w:hAnsi="Sakkal Majalla" w:cs="Sakkal Majalla"/>
          <w:sz w:val="28"/>
          <w:szCs w:val="28"/>
          <w:rtl/>
        </w:rPr>
        <w:t>من أهم الاستنتاجات التي يمكن استخلاصها أن تقليل الاعتماد على استيراد المنصات العسكرية الكاملة لا يعني بالضرورة التخلص من الاعتماد التكنولوجي</w:t>
      </w:r>
      <w:r w:rsidRPr="005C0C29">
        <w:rPr>
          <w:rFonts w:ascii="Sakkal Majalla" w:hAnsi="Sakkal Majalla" w:cs="Sakkal Majalla"/>
          <w:sz w:val="28"/>
          <w:szCs w:val="28"/>
          <w:lang w:bidi="ar-IQ"/>
        </w:rPr>
        <w:t>.</w:t>
      </w:r>
      <w:r w:rsidR="001C1759"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فقد تتمكن تركيا من</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تصنيع المقاتلة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تصنيع الطائرة المسيّرة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تصنيع السفينة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لكنها قد تظل تعتمد على الخارج في</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المحركا</w:t>
      </w:r>
      <w:r w:rsidR="001C1759" w:rsidRPr="005C0C29">
        <w:rPr>
          <w:rFonts w:ascii="Sakkal Majalla" w:hAnsi="Sakkal Majalla" w:cs="Sakkal Majalla"/>
          <w:sz w:val="28"/>
          <w:szCs w:val="28"/>
          <w:rtl/>
        </w:rPr>
        <w:t xml:space="preserve">ت، </w:t>
      </w:r>
      <w:r w:rsidRPr="005C0C29">
        <w:rPr>
          <w:rFonts w:ascii="Sakkal Majalla" w:hAnsi="Sakkal Majalla" w:cs="Sakkal Majalla"/>
          <w:sz w:val="28"/>
          <w:szCs w:val="28"/>
          <w:rtl/>
        </w:rPr>
        <w:t>المستشعرات</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المواد المتقدمة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الشرائح الإلكترونية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الآلات الدقيقة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بعض البرمجيات المتخصصة</w:t>
      </w:r>
      <w:r w:rsidR="001C1759" w:rsidRPr="005C0C29">
        <w:rPr>
          <w:rFonts w:ascii="Sakkal Majalla" w:hAnsi="Sakkal Majalla" w:cs="Sakkal Majalla"/>
          <w:sz w:val="28"/>
          <w:szCs w:val="28"/>
          <w:rtl/>
        </w:rPr>
        <w:t>، و</w:t>
      </w:r>
      <w:r w:rsidRPr="005C0C29">
        <w:rPr>
          <w:rFonts w:ascii="Sakkal Majalla" w:hAnsi="Sakkal Majalla" w:cs="Sakkal Majalla"/>
          <w:sz w:val="28"/>
          <w:szCs w:val="28"/>
          <w:rtl/>
        </w:rPr>
        <w:t>معدات التصنيع</w:t>
      </w:r>
      <w:r w:rsidRPr="005C0C29">
        <w:rPr>
          <w:rFonts w:ascii="Sakkal Majalla" w:hAnsi="Sakkal Majalla" w:cs="Sakkal Majalla"/>
          <w:sz w:val="28"/>
          <w:szCs w:val="28"/>
          <w:lang w:bidi="ar-IQ"/>
        </w:rPr>
        <w:t>.</w:t>
      </w:r>
      <w:r w:rsidR="001C1759"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وهذا يعني أن الاستقلال الظاهري على مستوى المنصة قد يخفي تبعية على مستوى المكونات والأنظمة الفرعية</w:t>
      </w:r>
      <w:r w:rsidRPr="005C0C29">
        <w:rPr>
          <w:rFonts w:ascii="Sakkal Majalla" w:hAnsi="Sakkal Majalla" w:cs="Sakkal Majalla"/>
          <w:sz w:val="28"/>
          <w:szCs w:val="28"/>
          <w:lang w:bidi="ar-IQ"/>
        </w:rPr>
        <w:t>.</w:t>
      </w:r>
    </w:p>
    <w:p w14:paraId="296CD718" w14:textId="77777777" w:rsidR="00001F48" w:rsidRPr="005C0C29" w:rsidRDefault="00001F48" w:rsidP="006A75E9">
      <w:pPr>
        <w:tabs>
          <w:tab w:val="num" w:pos="720"/>
        </w:tabs>
        <w:bidi/>
        <w:spacing w:after="0" w:line="240" w:lineRule="auto"/>
        <w:jc w:val="both"/>
        <w:rPr>
          <w:rFonts w:ascii="Sakkal Majalla" w:hAnsi="Sakkal Majalla" w:cs="Sakkal Majalla"/>
          <w:sz w:val="28"/>
          <w:szCs w:val="28"/>
          <w:lang w:bidi="ar-IQ"/>
        </w:rPr>
      </w:pPr>
    </w:p>
    <w:p w14:paraId="797C6A49" w14:textId="6CDAF6D6" w:rsidR="0079485C" w:rsidRPr="005C0C29" w:rsidRDefault="0079485C" w:rsidP="006A75E9">
      <w:pPr>
        <w:bidi/>
        <w:spacing w:after="0" w:line="240" w:lineRule="auto"/>
        <w:jc w:val="both"/>
        <w:rPr>
          <w:rFonts w:ascii="Sakkal Majalla" w:hAnsi="Sakkal Majalla" w:cs="Sakkal Majalla"/>
          <w:b/>
          <w:bCs/>
          <w:sz w:val="28"/>
          <w:szCs w:val="28"/>
          <w:lang w:bidi="ar-IQ"/>
        </w:rPr>
      </w:pPr>
      <w:r w:rsidRPr="005C0C29">
        <w:rPr>
          <w:rFonts w:ascii="Sakkal Majalla" w:hAnsi="Sakkal Majalla" w:cs="Sakkal Majalla"/>
          <w:b/>
          <w:bCs/>
          <w:sz w:val="28"/>
          <w:szCs w:val="28"/>
          <w:lang w:bidi="ar-IQ"/>
        </w:rPr>
        <w:t xml:space="preserve"> </w:t>
      </w:r>
      <w:r w:rsidRPr="005C0C29">
        <w:rPr>
          <w:rFonts w:ascii="Sakkal Majalla" w:hAnsi="Sakkal Majalla" w:cs="Sakkal Majalla"/>
          <w:b/>
          <w:bCs/>
          <w:sz w:val="28"/>
          <w:szCs w:val="28"/>
          <w:rtl/>
        </w:rPr>
        <w:t>الصناعة الدفاعية التركية: قوة غير متماثلة</w:t>
      </w:r>
    </w:p>
    <w:p w14:paraId="45CCAF09" w14:textId="75105B57" w:rsidR="0079485C" w:rsidRPr="005C0C29" w:rsidRDefault="0079485C" w:rsidP="006A75E9">
      <w:pPr>
        <w:tabs>
          <w:tab w:val="num" w:pos="720"/>
        </w:tabs>
        <w:bidi/>
        <w:spacing w:after="0" w:line="240" w:lineRule="auto"/>
        <w:jc w:val="both"/>
        <w:rPr>
          <w:rFonts w:ascii="Sakkal Majalla" w:hAnsi="Sakkal Majalla" w:cs="Sakkal Majalla"/>
          <w:sz w:val="28"/>
          <w:szCs w:val="28"/>
        </w:rPr>
      </w:pPr>
      <w:r w:rsidRPr="005C0C29">
        <w:rPr>
          <w:rFonts w:ascii="Sakkal Majalla" w:hAnsi="Sakkal Majalla" w:cs="Sakkal Majalla"/>
          <w:sz w:val="28"/>
          <w:szCs w:val="28"/>
          <w:rtl/>
        </w:rPr>
        <w:t>استناداً إلى المعطيات السابقة يمكن وصف القوة الصناعية الدفاعية التركية بأنها قوة غير متماثلة</w:t>
      </w:r>
      <w:r w:rsidRPr="005C0C29">
        <w:rPr>
          <w:rFonts w:ascii="Sakkal Majalla" w:hAnsi="Sakkal Majalla" w:cs="Sakkal Majalla"/>
          <w:sz w:val="28"/>
          <w:szCs w:val="28"/>
          <w:lang w:bidi="ar-IQ"/>
        </w:rPr>
        <w:t>.</w:t>
      </w:r>
      <w:r w:rsidR="001C1759"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أي أن تركيا لا تتمتع بالمستوى نفسه من القوة في جميع المجالات</w:t>
      </w:r>
      <w:r w:rsidRPr="005C0C29">
        <w:rPr>
          <w:rFonts w:ascii="Sakkal Majalla" w:hAnsi="Sakkal Majalla" w:cs="Sakkal Majalla"/>
          <w:sz w:val="28"/>
          <w:szCs w:val="28"/>
          <w:lang w:bidi="ar-IQ"/>
        </w:rPr>
        <w:t>.</w:t>
      </w:r>
      <w:r w:rsidR="001C1759"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المجالات التي تتمتع فيها تركيا بميزة</w:t>
      </w:r>
      <w:r w:rsidR="001C1759" w:rsidRPr="005C0C29">
        <w:rPr>
          <w:rFonts w:ascii="Sakkal Majalla" w:hAnsi="Sakkal Majalla" w:cs="Sakkal Majalla"/>
          <w:sz w:val="28"/>
          <w:szCs w:val="28"/>
          <w:rtl/>
        </w:rPr>
        <w:t xml:space="preserve"> هي </w:t>
      </w:r>
      <w:r w:rsidRPr="005C0C29">
        <w:rPr>
          <w:rFonts w:ascii="Sakkal Majalla" w:hAnsi="Sakkal Majalla" w:cs="Sakkal Majalla"/>
          <w:sz w:val="28"/>
          <w:szCs w:val="28"/>
          <w:rtl/>
        </w:rPr>
        <w:t>الطائرات المسيّرة القتالية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الذخائر</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الصواريخ التكتيكية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المدفعية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الأنظمة الإلكترونية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السفن العسكرية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بعض الأنظمة البرية</w:t>
      </w:r>
      <w:r w:rsidRPr="005C0C29">
        <w:rPr>
          <w:rFonts w:ascii="Sakkal Majalla" w:hAnsi="Sakkal Majalla" w:cs="Sakkal Majalla"/>
          <w:sz w:val="28"/>
          <w:szCs w:val="28"/>
          <w:lang w:bidi="ar-IQ"/>
        </w:rPr>
        <w:t>.</w:t>
      </w:r>
      <w:r w:rsidR="001C1759" w:rsidRPr="005C0C29">
        <w:rPr>
          <w:rFonts w:ascii="Sakkal Majalla" w:hAnsi="Sakkal Majalla" w:cs="Sakkal Majalla"/>
          <w:sz w:val="28"/>
          <w:szCs w:val="28"/>
          <w:rtl/>
          <w:lang w:bidi="ar-IQ"/>
        </w:rPr>
        <w:t xml:space="preserve"> و</w:t>
      </w:r>
      <w:r w:rsidRPr="005C0C29">
        <w:rPr>
          <w:rFonts w:ascii="Sakkal Majalla" w:hAnsi="Sakkal Majalla" w:cs="Sakkal Majalla"/>
          <w:sz w:val="28"/>
          <w:szCs w:val="28"/>
          <w:rtl/>
        </w:rPr>
        <w:t>المجالات التي ما تزال تمثل فجوات</w:t>
      </w:r>
      <w:r w:rsidR="001C1759" w:rsidRPr="005C0C29">
        <w:rPr>
          <w:rFonts w:ascii="Sakkal Majalla" w:hAnsi="Sakkal Majalla" w:cs="Sakkal Majalla"/>
          <w:sz w:val="28"/>
          <w:szCs w:val="28"/>
          <w:rtl/>
        </w:rPr>
        <w:t xml:space="preserve"> هي </w:t>
      </w:r>
      <w:r w:rsidRPr="005C0C29">
        <w:rPr>
          <w:rFonts w:ascii="Sakkal Majalla" w:hAnsi="Sakkal Majalla" w:cs="Sakkal Majalla"/>
          <w:sz w:val="28"/>
          <w:szCs w:val="28"/>
          <w:rtl/>
        </w:rPr>
        <w:t>المحركات النفاثة المتقدمة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المقاتلات المتقدمة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بعض المواد والمكونات الحساسة</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التصنيع الدقيق واسع النطاق</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سلاسل الإمداد متعددة المستويات</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الإنتاج الكمي للمنصات المعقدة</w:t>
      </w:r>
      <w:r w:rsidR="001C1759" w:rsidRPr="005C0C29">
        <w:rPr>
          <w:rFonts w:ascii="Sakkal Majalla" w:hAnsi="Sakkal Majalla" w:cs="Sakkal Majalla"/>
          <w:sz w:val="28"/>
          <w:szCs w:val="28"/>
          <w:rtl/>
        </w:rPr>
        <w:t>، و</w:t>
      </w:r>
      <w:r w:rsidRPr="005C0C29">
        <w:rPr>
          <w:rFonts w:ascii="Sakkal Majalla" w:hAnsi="Sakkal Majalla" w:cs="Sakkal Majalla"/>
          <w:sz w:val="28"/>
          <w:szCs w:val="28"/>
          <w:rtl/>
        </w:rPr>
        <w:t>بعض معايير الاعتماد والتوحيد الدولية</w:t>
      </w:r>
      <w:r w:rsidRPr="005C0C29">
        <w:rPr>
          <w:rFonts w:ascii="Sakkal Majalla" w:hAnsi="Sakkal Majalla" w:cs="Sakkal Majalla"/>
          <w:sz w:val="28"/>
          <w:szCs w:val="28"/>
          <w:lang w:bidi="ar-IQ"/>
        </w:rPr>
        <w:t>.</w:t>
      </w:r>
      <w:r w:rsidR="001C1759"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وبالتالي، لا ينبغي قياس القوة الصناعية التركية بعدد المشاريع الدفاعية فقط، بل يجب قياسها من خلال</w:t>
      </w:r>
      <w:r w:rsidR="001C175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عمق سلسلة التكنولوجيا</w:t>
      </w:r>
      <w:r w:rsidRPr="005C0C29">
        <w:rPr>
          <w:rFonts w:ascii="Sakkal Majalla" w:hAnsi="Sakkal Majalla" w:cs="Sakkal Majalla"/>
          <w:sz w:val="28"/>
          <w:szCs w:val="28"/>
          <w:lang w:bidi="ar-IQ"/>
        </w:rPr>
        <w:t>.</w:t>
      </w:r>
    </w:p>
    <w:p w14:paraId="2FE9F262" w14:textId="77777777" w:rsidR="00001F48" w:rsidRDefault="00001F48" w:rsidP="006A75E9">
      <w:pPr>
        <w:bidi/>
        <w:spacing w:after="0" w:line="240" w:lineRule="auto"/>
        <w:jc w:val="both"/>
        <w:rPr>
          <w:rFonts w:ascii="Sakkal Majalla" w:hAnsi="Sakkal Majalla" w:cs="Sakkal Majalla"/>
          <w:b/>
          <w:bCs/>
          <w:sz w:val="28"/>
          <w:szCs w:val="28"/>
          <w:rtl/>
        </w:rPr>
      </w:pPr>
    </w:p>
    <w:p w14:paraId="04698C3B" w14:textId="0F8D0448" w:rsidR="0079485C" w:rsidRPr="005C0C29" w:rsidRDefault="0079485C" w:rsidP="006A75E9">
      <w:pPr>
        <w:bidi/>
        <w:spacing w:after="0" w:line="240" w:lineRule="auto"/>
        <w:jc w:val="both"/>
        <w:rPr>
          <w:rFonts w:ascii="Sakkal Majalla" w:hAnsi="Sakkal Majalla" w:cs="Sakkal Majalla"/>
          <w:b/>
          <w:bCs/>
          <w:sz w:val="28"/>
          <w:szCs w:val="28"/>
          <w:lang w:bidi="ar-IQ"/>
        </w:rPr>
      </w:pPr>
      <w:r w:rsidRPr="005C0C29">
        <w:rPr>
          <w:rFonts w:ascii="Sakkal Majalla" w:hAnsi="Sakkal Majalla" w:cs="Sakkal Majalla"/>
          <w:b/>
          <w:bCs/>
          <w:sz w:val="28"/>
          <w:szCs w:val="28"/>
          <w:rtl/>
        </w:rPr>
        <w:t>حرب أوكرانيا: فرصة تاريخية لتركيا</w:t>
      </w:r>
    </w:p>
    <w:p w14:paraId="608008F6" w14:textId="62BCFA90" w:rsidR="0079485C" w:rsidRDefault="0079485C" w:rsidP="006A75E9">
      <w:pPr>
        <w:tabs>
          <w:tab w:val="num" w:pos="720"/>
        </w:tabs>
        <w:bidi/>
        <w:spacing w:after="0" w:line="240" w:lineRule="auto"/>
        <w:jc w:val="both"/>
        <w:rPr>
          <w:rFonts w:ascii="Sakkal Majalla" w:hAnsi="Sakkal Majalla" w:cs="Sakkal Majalla"/>
          <w:sz w:val="28"/>
          <w:szCs w:val="28"/>
          <w:rtl/>
          <w:lang w:bidi="ar-IQ"/>
        </w:rPr>
      </w:pPr>
      <w:r w:rsidRPr="005C0C29">
        <w:rPr>
          <w:rFonts w:ascii="Sakkal Majalla" w:hAnsi="Sakkal Majalla" w:cs="Sakkal Majalla"/>
          <w:sz w:val="28"/>
          <w:szCs w:val="28"/>
          <w:rtl/>
        </w:rPr>
        <w:t>شكلت الحرب الروسية ـ الأوكرانية محفزاً مهماً للصناعة الدفاعية التركية</w:t>
      </w:r>
      <w:r w:rsidRPr="005C0C29">
        <w:rPr>
          <w:rFonts w:ascii="Sakkal Majalla" w:hAnsi="Sakkal Majalla" w:cs="Sakkal Majalla"/>
          <w:sz w:val="28"/>
          <w:szCs w:val="28"/>
          <w:lang w:bidi="ar-IQ"/>
        </w:rPr>
        <w:t>.</w:t>
      </w:r>
      <w:r w:rsidR="001C1759"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فأوروبا تواجه حالياً</w:t>
      </w:r>
      <w:r w:rsidR="008F30E9"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انخفاضاً في مخزونات الذخيرة</w:t>
      </w:r>
      <w:r w:rsidR="008F30E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حاجة إلى رفع الطاقة الإنتاجية</w:t>
      </w:r>
      <w:r w:rsidR="008F30E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ضرورة تقليص فترات التسليم</w:t>
      </w:r>
      <w:r w:rsidR="008F30E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الحاجة إلى توسيع قاعدة الموردين</w:t>
      </w:r>
      <w:r w:rsidRPr="005C0C29">
        <w:rPr>
          <w:rFonts w:ascii="Sakkal Majalla" w:hAnsi="Sakkal Majalla" w:cs="Sakkal Majalla"/>
          <w:sz w:val="28"/>
          <w:szCs w:val="28"/>
          <w:lang w:bidi="ar-IQ"/>
        </w:rPr>
        <w:t>.</w:t>
      </w:r>
      <w:r w:rsidR="008F30E9"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وتمتلك تركيا قدرة جاهزة في بعض هذه المجالات</w:t>
      </w:r>
      <w:r w:rsidRPr="005C0C29">
        <w:rPr>
          <w:rFonts w:ascii="Sakkal Majalla" w:hAnsi="Sakkal Majalla" w:cs="Sakkal Majalla"/>
          <w:sz w:val="28"/>
          <w:szCs w:val="28"/>
          <w:lang w:bidi="ar-IQ"/>
        </w:rPr>
        <w:t>.</w:t>
      </w:r>
      <w:r w:rsidR="008F30E9"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ولهذا يمكن أن تشكل الحرب في أوكرانيا فرصة استراتيجية لأنقرة للانتقال من موقع المصدر الإقليمي إلى موقع المورد المهم للسوق الدفاعية الأوروبية</w:t>
      </w:r>
      <w:r w:rsidRPr="005C0C29">
        <w:rPr>
          <w:rFonts w:ascii="Sakkal Majalla" w:hAnsi="Sakkal Majalla" w:cs="Sakkal Majalla"/>
          <w:sz w:val="28"/>
          <w:szCs w:val="28"/>
          <w:lang w:bidi="ar-IQ"/>
        </w:rPr>
        <w:t>.</w:t>
      </w:r>
      <w:r w:rsidR="008F30E9"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لكن هذه الفرصة ستكون أكبر في مجالات</w:t>
      </w:r>
      <w:r w:rsidR="008F30E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lastRenderedPageBreak/>
        <w:t>الذخائر</w:t>
      </w:r>
      <w:r w:rsidR="008F30E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الطائرات المسيّرة</w:t>
      </w:r>
      <w:r w:rsidR="008F30E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الصواريخ</w:t>
      </w:r>
      <w:r w:rsidR="008F30E9" w:rsidRPr="005C0C29">
        <w:rPr>
          <w:rFonts w:ascii="Sakkal Majalla" w:hAnsi="Sakkal Majalla" w:cs="Sakkal Majalla"/>
          <w:sz w:val="28"/>
          <w:szCs w:val="28"/>
          <w:rtl/>
        </w:rPr>
        <w:t>،</w:t>
      </w:r>
      <w:r w:rsidRPr="005C0C29">
        <w:rPr>
          <w:rFonts w:ascii="Sakkal Majalla" w:hAnsi="Sakkal Majalla" w:cs="Sakkal Majalla"/>
          <w:sz w:val="28"/>
          <w:szCs w:val="28"/>
          <w:rtl/>
        </w:rPr>
        <w:t xml:space="preserve"> </w:t>
      </w:r>
      <w:r w:rsidR="008F30E9" w:rsidRPr="005C0C29">
        <w:rPr>
          <w:rFonts w:ascii="Sakkal Majalla" w:hAnsi="Sakkal Majalla" w:cs="Sakkal Majalla"/>
          <w:sz w:val="28"/>
          <w:szCs w:val="28"/>
          <w:rtl/>
        </w:rPr>
        <w:t>و</w:t>
      </w:r>
      <w:r w:rsidRPr="005C0C29">
        <w:rPr>
          <w:rFonts w:ascii="Sakkal Majalla" w:hAnsi="Sakkal Majalla" w:cs="Sakkal Majalla"/>
          <w:sz w:val="28"/>
          <w:szCs w:val="28"/>
          <w:rtl/>
        </w:rPr>
        <w:t>الأنظمة التكتيكية</w:t>
      </w:r>
      <w:r w:rsidR="008F30E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منها في مجال</w:t>
      </w:r>
      <w:r w:rsidR="008F30E9"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المقاتلات المتقدمة والتكنولوجيات الجوية فائقة التعقيد</w:t>
      </w:r>
      <w:r w:rsidRPr="005C0C29">
        <w:rPr>
          <w:rFonts w:ascii="Sakkal Majalla" w:hAnsi="Sakkal Majalla" w:cs="Sakkal Majalla"/>
          <w:sz w:val="28"/>
          <w:szCs w:val="28"/>
          <w:lang w:bidi="ar-IQ"/>
        </w:rPr>
        <w:t>.</w:t>
      </w:r>
    </w:p>
    <w:p w14:paraId="6C8601F9" w14:textId="77777777" w:rsidR="00001F48" w:rsidRPr="005C0C29" w:rsidRDefault="00001F48" w:rsidP="006A75E9">
      <w:pPr>
        <w:tabs>
          <w:tab w:val="num" w:pos="720"/>
        </w:tabs>
        <w:bidi/>
        <w:spacing w:after="0" w:line="240" w:lineRule="auto"/>
        <w:jc w:val="both"/>
        <w:rPr>
          <w:rFonts w:ascii="Sakkal Majalla" w:hAnsi="Sakkal Majalla" w:cs="Sakkal Majalla"/>
          <w:sz w:val="28"/>
          <w:szCs w:val="28"/>
          <w:lang w:bidi="ar-IQ"/>
        </w:rPr>
      </w:pPr>
    </w:p>
    <w:p w14:paraId="24069486" w14:textId="289D1E4D" w:rsidR="0079485C" w:rsidRPr="005C0C29" w:rsidRDefault="0079485C" w:rsidP="006A75E9">
      <w:pPr>
        <w:bidi/>
        <w:spacing w:after="0" w:line="240" w:lineRule="auto"/>
        <w:jc w:val="both"/>
        <w:rPr>
          <w:rFonts w:ascii="Sakkal Majalla" w:hAnsi="Sakkal Majalla" w:cs="Sakkal Majalla"/>
          <w:b/>
          <w:bCs/>
          <w:sz w:val="28"/>
          <w:szCs w:val="28"/>
          <w:lang w:bidi="ar-IQ"/>
        </w:rPr>
      </w:pPr>
      <w:r w:rsidRPr="005C0C29">
        <w:rPr>
          <w:rFonts w:ascii="Sakkal Majalla" w:hAnsi="Sakkal Majalla" w:cs="Sakkal Majalla"/>
          <w:b/>
          <w:bCs/>
          <w:sz w:val="28"/>
          <w:szCs w:val="28"/>
          <w:lang w:bidi="ar-IQ"/>
        </w:rPr>
        <w:t xml:space="preserve"> </w:t>
      </w:r>
      <w:r w:rsidR="00DB66AC" w:rsidRPr="005C0C29">
        <w:rPr>
          <w:rFonts w:ascii="Sakkal Majalla" w:hAnsi="Sakkal Majalla" w:cs="Sakkal Majalla"/>
          <w:b/>
          <w:bCs/>
          <w:sz w:val="28"/>
          <w:szCs w:val="28"/>
          <w:rtl/>
          <w:lang w:bidi="ar-IQ"/>
        </w:rPr>
        <w:t>ا</w:t>
      </w:r>
      <w:r w:rsidRPr="005C0C29">
        <w:rPr>
          <w:rFonts w:ascii="Sakkal Majalla" w:hAnsi="Sakkal Majalla" w:cs="Sakkal Majalla"/>
          <w:b/>
          <w:bCs/>
          <w:sz w:val="28"/>
          <w:szCs w:val="28"/>
          <w:rtl/>
        </w:rPr>
        <w:t>لسؤال المركزي للمستقبل: هل تستطيع تركيا تحقيق اقتصاديات الحجم؟</w:t>
      </w:r>
    </w:p>
    <w:p w14:paraId="1692F9DA" w14:textId="1D623926" w:rsidR="0079485C" w:rsidRDefault="0079485C" w:rsidP="006A75E9">
      <w:pPr>
        <w:bidi/>
        <w:spacing w:after="0" w:line="240" w:lineRule="auto"/>
        <w:jc w:val="both"/>
        <w:rPr>
          <w:rFonts w:ascii="Sakkal Majalla" w:hAnsi="Sakkal Majalla" w:cs="Sakkal Majalla"/>
          <w:sz w:val="28"/>
          <w:szCs w:val="28"/>
          <w:rtl/>
          <w:lang w:bidi="ar-IQ"/>
        </w:rPr>
      </w:pPr>
      <w:r w:rsidRPr="005C0C29">
        <w:rPr>
          <w:rFonts w:ascii="Sakkal Majalla" w:hAnsi="Sakkal Majalla" w:cs="Sakkal Majalla"/>
          <w:sz w:val="28"/>
          <w:szCs w:val="28"/>
          <w:rtl/>
        </w:rPr>
        <w:t>ربما يمثل هذا السؤال التحدي الأكبر أمام الصناعة الدفاعية التركية</w:t>
      </w:r>
      <w:r w:rsidRPr="005C0C29">
        <w:rPr>
          <w:rFonts w:ascii="Sakkal Majalla" w:hAnsi="Sakkal Majalla" w:cs="Sakkal Majalla"/>
          <w:sz w:val="28"/>
          <w:szCs w:val="28"/>
          <w:lang w:bidi="ar-IQ"/>
        </w:rPr>
        <w:t>.</w:t>
      </w:r>
      <w:r w:rsidR="008F30E9"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لقد أثبتت تركيا قدرتها على إنتاج النماذج الأولية وتطوير منتجات عسكرية مبتكرة</w:t>
      </w:r>
      <w:r w:rsidRPr="005C0C29">
        <w:rPr>
          <w:rFonts w:ascii="Sakkal Majalla" w:hAnsi="Sakkal Majalla" w:cs="Sakkal Majalla"/>
          <w:sz w:val="28"/>
          <w:szCs w:val="28"/>
          <w:lang w:bidi="ar-IQ"/>
        </w:rPr>
        <w:t>.</w:t>
      </w:r>
      <w:r w:rsidR="008F30E9"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لكن السوق الدفاعية العالمية تحتاج إلى أكثر من نموذج أولي</w:t>
      </w:r>
      <w:r w:rsidRPr="005C0C29">
        <w:rPr>
          <w:rFonts w:ascii="Sakkal Majalla" w:hAnsi="Sakkal Majalla" w:cs="Sakkal Majalla"/>
          <w:sz w:val="28"/>
          <w:szCs w:val="28"/>
          <w:lang w:bidi="ar-IQ"/>
        </w:rPr>
        <w:t>.</w:t>
      </w:r>
      <w:r w:rsidR="00ED0AC3"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فالمشتري الأجنبي لا يسأل فقط</w:t>
      </w:r>
      <w:r w:rsidR="00ED0AC3" w:rsidRPr="005C0C29">
        <w:rPr>
          <w:rFonts w:ascii="Sakkal Majalla" w:hAnsi="Sakkal Majalla" w:cs="Sakkal Majalla"/>
          <w:sz w:val="28"/>
          <w:szCs w:val="28"/>
          <w:rtl/>
        </w:rPr>
        <w:t xml:space="preserve"> </w:t>
      </w:r>
      <w:r w:rsidRPr="006A75E9">
        <w:rPr>
          <w:rFonts w:ascii="Sakkal Majalla" w:hAnsi="Sakkal Majalla" w:cs="Sakkal Majalla"/>
          <w:b/>
          <w:bCs/>
          <w:sz w:val="28"/>
          <w:szCs w:val="28"/>
          <w:rtl/>
        </w:rPr>
        <w:t>هل تستطيعون تصنيع الطائرة؟</w:t>
      </w:r>
      <w:r w:rsidR="00ED0AC3" w:rsidRPr="006A75E9">
        <w:rPr>
          <w:rFonts w:ascii="Sakkal Majalla" w:hAnsi="Sakkal Majalla" w:cs="Sakkal Majalla"/>
          <w:b/>
          <w:bCs/>
          <w:sz w:val="28"/>
          <w:szCs w:val="28"/>
          <w:rtl/>
        </w:rPr>
        <w:t xml:space="preserve"> </w:t>
      </w:r>
      <w:r w:rsidRPr="006A75E9">
        <w:rPr>
          <w:rFonts w:ascii="Sakkal Majalla" w:hAnsi="Sakkal Majalla" w:cs="Sakkal Majalla"/>
          <w:sz w:val="28"/>
          <w:szCs w:val="28"/>
          <w:rtl/>
        </w:rPr>
        <w:t>بل</w:t>
      </w:r>
      <w:r w:rsidRPr="005C0C29">
        <w:rPr>
          <w:rFonts w:ascii="Sakkal Majalla" w:hAnsi="Sakkal Majalla" w:cs="Sakkal Majalla"/>
          <w:sz w:val="28"/>
          <w:szCs w:val="28"/>
          <w:rtl/>
        </w:rPr>
        <w:t xml:space="preserve"> يسأل أيضاً</w:t>
      </w:r>
      <w:r w:rsidR="00ED0AC3" w:rsidRPr="005C0C29">
        <w:rPr>
          <w:rFonts w:ascii="Sakkal Majalla" w:hAnsi="Sakkal Majalla" w:cs="Sakkal Majalla"/>
          <w:sz w:val="28"/>
          <w:szCs w:val="28"/>
          <w:rtl/>
        </w:rPr>
        <w:t xml:space="preserve"> </w:t>
      </w:r>
      <w:r w:rsidRPr="006A75E9">
        <w:rPr>
          <w:rFonts w:ascii="Sakkal Majalla" w:hAnsi="Sakkal Majalla" w:cs="Sakkal Majalla"/>
          <w:b/>
          <w:bCs/>
          <w:sz w:val="28"/>
          <w:szCs w:val="28"/>
          <w:rtl/>
        </w:rPr>
        <w:t>هل تستطيعون إنتاج 100 طائرة؟</w:t>
      </w:r>
      <w:r w:rsidR="00ED0AC3"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ثم</w:t>
      </w:r>
      <w:r w:rsidR="00ED0AC3" w:rsidRPr="005C0C29">
        <w:rPr>
          <w:rFonts w:ascii="Sakkal Majalla" w:hAnsi="Sakkal Majalla" w:cs="Sakkal Majalla"/>
          <w:sz w:val="28"/>
          <w:szCs w:val="28"/>
          <w:rtl/>
        </w:rPr>
        <w:t xml:space="preserve"> </w:t>
      </w:r>
      <w:r w:rsidRPr="006A75E9">
        <w:rPr>
          <w:rFonts w:ascii="Sakkal Majalla" w:hAnsi="Sakkal Majalla" w:cs="Sakkal Majalla"/>
          <w:b/>
          <w:bCs/>
          <w:sz w:val="28"/>
          <w:szCs w:val="28"/>
          <w:rtl/>
        </w:rPr>
        <w:t>هل تستطيعون توفير قطع الغيار لمدة 20 أو 30 عاماً؟</w:t>
      </w:r>
      <w:r w:rsidR="00ED0AC3" w:rsidRPr="006A75E9">
        <w:rPr>
          <w:rFonts w:ascii="Sakkal Majalla" w:hAnsi="Sakkal Majalla" w:cs="Sakkal Majalla"/>
          <w:b/>
          <w:bCs/>
          <w:sz w:val="28"/>
          <w:szCs w:val="28"/>
          <w:rtl/>
        </w:rPr>
        <w:t xml:space="preserve"> </w:t>
      </w:r>
      <w:r w:rsidRPr="005C0C29">
        <w:rPr>
          <w:rFonts w:ascii="Sakkal Majalla" w:hAnsi="Sakkal Majalla" w:cs="Sakkal Majalla"/>
          <w:sz w:val="28"/>
          <w:szCs w:val="28"/>
          <w:rtl/>
        </w:rPr>
        <w:t>وأخيراً</w:t>
      </w:r>
      <w:r w:rsidR="00ED0AC3" w:rsidRPr="005C0C29">
        <w:rPr>
          <w:rFonts w:ascii="Sakkal Majalla" w:hAnsi="Sakkal Majalla" w:cs="Sakkal Majalla"/>
          <w:sz w:val="28"/>
          <w:szCs w:val="28"/>
          <w:rtl/>
        </w:rPr>
        <w:t xml:space="preserve"> </w:t>
      </w:r>
      <w:r w:rsidRPr="006A75E9">
        <w:rPr>
          <w:rFonts w:ascii="Sakkal Majalla" w:hAnsi="Sakkal Majalla" w:cs="Sakkal Majalla"/>
          <w:b/>
          <w:bCs/>
          <w:sz w:val="28"/>
          <w:szCs w:val="28"/>
          <w:rtl/>
        </w:rPr>
        <w:t>هل تستطيعون ضمان استمرار الإمدادات في حال تغيرت العلاقات السياسية؟</w:t>
      </w:r>
      <w:r w:rsidR="00ED0AC3"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هذه الأسئلة ستحدد مستقبل الصناعة الدفاعية التركية خلال العقد المقبل</w:t>
      </w:r>
      <w:r w:rsidRPr="005C0C29">
        <w:rPr>
          <w:rFonts w:ascii="Sakkal Majalla" w:hAnsi="Sakkal Majalla" w:cs="Sakkal Majalla"/>
          <w:sz w:val="28"/>
          <w:szCs w:val="28"/>
          <w:lang w:bidi="ar-IQ"/>
        </w:rPr>
        <w:t>.</w:t>
      </w:r>
    </w:p>
    <w:p w14:paraId="48FCBB58" w14:textId="22C60A30" w:rsidR="0079485C" w:rsidRPr="005C0C29" w:rsidRDefault="0079485C" w:rsidP="006A75E9">
      <w:pPr>
        <w:bidi/>
        <w:spacing w:after="0" w:line="240" w:lineRule="auto"/>
        <w:jc w:val="both"/>
        <w:rPr>
          <w:rFonts w:ascii="Sakkal Majalla" w:hAnsi="Sakkal Majalla" w:cs="Sakkal Majalla"/>
          <w:sz w:val="28"/>
          <w:szCs w:val="28"/>
          <w:lang w:bidi="ar-IQ"/>
        </w:rPr>
      </w:pPr>
      <w:r w:rsidRPr="005C0C29">
        <w:rPr>
          <w:rFonts w:ascii="Sakkal Majalla" w:hAnsi="Sakkal Majalla" w:cs="Sakkal Majalla"/>
          <w:sz w:val="28"/>
          <w:szCs w:val="28"/>
          <w:rtl/>
        </w:rPr>
        <w:t>لا يمكن وصف الصناعة الدفاعية التركية بأنها فشل صناعي،</w:t>
      </w:r>
      <w:bookmarkStart w:id="0" w:name="_GoBack"/>
      <w:r w:rsidRPr="005C0C29">
        <w:rPr>
          <w:rFonts w:ascii="Sakkal Majalla" w:hAnsi="Sakkal Majalla" w:cs="Sakkal Majalla"/>
          <w:sz w:val="28"/>
          <w:szCs w:val="28"/>
          <w:rtl/>
        </w:rPr>
        <w:t xml:space="preserve"> </w:t>
      </w:r>
      <w:bookmarkEnd w:id="0"/>
      <w:r w:rsidRPr="005C0C29">
        <w:rPr>
          <w:rFonts w:ascii="Sakkal Majalla" w:hAnsi="Sakkal Majalla" w:cs="Sakkal Majalla"/>
          <w:sz w:val="28"/>
          <w:szCs w:val="28"/>
          <w:rtl/>
        </w:rPr>
        <w:t>كما لا يمكن وصفها في الوقت نفسه بأنها قوة تكنولوجية مستقلة بالكامل وموازية للقوى الصناعية الدفاعية الكبرى</w:t>
      </w:r>
      <w:r w:rsidRPr="005C0C29">
        <w:rPr>
          <w:rFonts w:ascii="Sakkal Majalla" w:hAnsi="Sakkal Majalla" w:cs="Sakkal Majalla"/>
          <w:sz w:val="28"/>
          <w:szCs w:val="28"/>
          <w:lang w:bidi="ar-IQ"/>
        </w:rPr>
        <w:t>.</w:t>
      </w:r>
      <w:r w:rsidR="00C235DE"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الحقيقة تقع بين هذين التوصيفين</w:t>
      </w:r>
      <w:r w:rsidRPr="005C0C29">
        <w:rPr>
          <w:rFonts w:ascii="Sakkal Majalla" w:hAnsi="Sakkal Majalla" w:cs="Sakkal Majalla"/>
          <w:sz w:val="28"/>
          <w:szCs w:val="28"/>
          <w:lang w:bidi="ar-IQ"/>
        </w:rPr>
        <w:t>.</w:t>
      </w:r>
      <w:r w:rsidR="00C235DE"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فخلال العقدين الماضيين تمكنت تركيا من بناء قاعدة صناعية دفاعية حقيقية وموجهة نحو التصدير ومبتكرة</w:t>
      </w:r>
      <w:r w:rsidRPr="005C0C29">
        <w:rPr>
          <w:rFonts w:ascii="Sakkal Majalla" w:hAnsi="Sakkal Majalla" w:cs="Sakkal Majalla"/>
          <w:sz w:val="28"/>
          <w:szCs w:val="28"/>
          <w:lang w:bidi="ar-IQ"/>
        </w:rPr>
        <w:t>.</w:t>
      </w:r>
    </w:p>
    <w:p w14:paraId="1B0CBEB4" w14:textId="3883FCDD" w:rsidR="0079485C" w:rsidRPr="005C0C29" w:rsidRDefault="0079485C" w:rsidP="006A75E9">
      <w:pPr>
        <w:bidi/>
        <w:spacing w:after="0" w:line="240" w:lineRule="auto"/>
        <w:jc w:val="both"/>
        <w:rPr>
          <w:rFonts w:ascii="Sakkal Majalla" w:hAnsi="Sakkal Majalla" w:cs="Sakkal Majalla"/>
          <w:sz w:val="28"/>
          <w:szCs w:val="28"/>
          <w:lang w:bidi="ar-IQ"/>
        </w:rPr>
      </w:pPr>
      <w:r w:rsidRPr="005C0C29">
        <w:rPr>
          <w:rFonts w:ascii="Sakkal Majalla" w:hAnsi="Sakkal Majalla" w:cs="Sakkal Majalla"/>
          <w:sz w:val="28"/>
          <w:szCs w:val="28"/>
          <w:rtl/>
        </w:rPr>
        <w:t>وأثبت نجاح</w:t>
      </w:r>
      <w:r w:rsidRPr="005C0C29">
        <w:rPr>
          <w:rFonts w:ascii="Sakkal Majalla" w:hAnsi="Sakkal Majalla" w:cs="Sakkal Majalla"/>
          <w:sz w:val="28"/>
          <w:szCs w:val="28"/>
          <w:lang w:bidi="ar-IQ"/>
        </w:rPr>
        <w:t xml:space="preserve"> TB2 </w:t>
      </w:r>
      <w:r w:rsidR="001E5B40" w:rsidRPr="005C0C29">
        <w:rPr>
          <w:rFonts w:ascii="Sakkal Majalla" w:hAnsi="Sakkal Majalla" w:cs="Sakkal Majalla"/>
          <w:sz w:val="28"/>
          <w:szCs w:val="28"/>
          <w:rtl/>
          <w:lang w:bidi="ar-IQ"/>
        </w:rPr>
        <w:t>و</w:t>
      </w:r>
      <w:r w:rsidRPr="005C0C29">
        <w:rPr>
          <w:rFonts w:ascii="Sakkal Majalla" w:hAnsi="Sakkal Majalla" w:cs="Sakkal Majalla"/>
          <w:sz w:val="28"/>
          <w:szCs w:val="28"/>
          <w:rtl/>
        </w:rPr>
        <w:t>الصواريخ والذخائر، إلى جانب الارتفاع الكبير في الصادرات الدفاعية، أن النموذج الصناعي التركي نجح في عدد من المجالات</w:t>
      </w:r>
      <w:r w:rsidRPr="005C0C29">
        <w:rPr>
          <w:rFonts w:ascii="Sakkal Majalla" w:hAnsi="Sakkal Majalla" w:cs="Sakkal Majalla"/>
          <w:sz w:val="28"/>
          <w:szCs w:val="28"/>
          <w:lang w:bidi="ar-IQ"/>
        </w:rPr>
        <w:t>.</w:t>
      </w:r>
      <w:r w:rsidR="00C235DE"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لكن هذا النجاح لا ينبغي أن يُفهم على أنه يعني استقلالاً تكنولوجياً كاملاً</w:t>
      </w:r>
      <w:r w:rsidRPr="005C0C29">
        <w:rPr>
          <w:rFonts w:ascii="Sakkal Majalla" w:hAnsi="Sakkal Majalla" w:cs="Sakkal Majalla"/>
          <w:sz w:val="28"/>
          <w:szCs w:val="28"/>
          <w:lang w:bidi="ar-IQ"/>
        </w:rPr>
        <w:t>.</w:t>
      </w:r>
      <w:r w:rsidR="00C235DE"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فالتحدي الحقيقي أمام تركيا لم يعد مجرد إنتاج نموذج أولي، وإنما</w:t>
      </w:r>
      <w:r w:rsidR="00C235DE"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تحويل النموذج إلى منظومة صناعية مستقرة وموثوقة وموحدة وقابلة للإنتاج الكمي وقادرة على العمل والصيانة والتحديث من دون اعتماد حرج على الخارج</w:t>
      </w:r>
      <w:r w:rsidRPr="005C0C29">
        <w:rPr>
          <w:rFonts w:ascii="Sakkal Majalla" w:hAnsi="Sakkal Majalla" w:cs="Sakkal Majalla"/>
          <w:sz w:val="28"/>
          <w:szCs w:val="28"/>
          <w:lang w:bidi="ar-IQ"/>
        </w:rPr>
        <w:t>.</w:t>
      </w:r>
      <w:r w:rsidR="00C235DE"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ولهذا يمكن وصف المرحلة الحالية للصناعة الدفاعية التركية بأنها</w:t>
      </w:r>
      <w:r w:rsidR="00C235DE" w:rsidRPr="005C0C29">
        <w:rPr>
          <w:rFonts w:ascii="Sakkal Majalla" w:hAnsi="Sakkal Majalla" w:cs="Sakkal Majalla"/>
          <w:sz w:val="28"/>
          <w:szCs w:val="28"/>
          <w:rtl/>
        </w:rPr>
        <w:t xml:space="preserve"> </w:t>
      </w:r>
      <w:r w:rsidRPr="005C0C29">
        <w:rPr>
          <w:rFonts w:ascii="Sakkal Majalla" w:hAnsi="Sakkal Majalla" w:cs="Sakkal Majalla"/>
          <w:sz w:val="28"/>
          <w:szCs w:val="28"/>
          <w:rtl/>
        </w:rPr>
        <w:t>قوة دفاعية تصديرية مهمة، لكنها لا تزال قوة تكنولوجية غير متوازنة</w:t>
      </w:r>
      <w:r w:rsidRPr="005C0C29">
        <w:rPr>
          <w:rFonts w:ascii="Sakkal Majalla" w:hAnsi="Sakkal Majalla" w:cs="Sakkal Majalla"/>
          <w:sz w:val="28"/>
          <w:szCs w:val="28"/>
          <w:lang w:bidi="ar-IQ"/>
        </w:rPr>
        <w:t>.</w:t>
      </w:r>
      <w:r w:rsidR="00C235DE" w:rsidRPr="005C0C29">
        <w:rPr>
          <w:rFonts w:ascii="Sakkal Majalla" w:hAnsi="Sakkal Majalla" w:cs="Sakkal Majalla"/>
          <w:sz w:val="28"/>
          <w:szCs w:val="28"/>
          <w:rtl/>
          <w:lang w:bidi="ar-IQ"/>
        </w:rPr>
        <w:t xml:space="preserve"> </w:t>
      </w:r>
      <w:r w:rsidRPr="005C0C29">
        <w:rPr>
          <w:rFonts w:ascii="Sakkal Majalla" w:hAnsi="Sakkal Majalla" w:cs="Sakkal Majalla"/>
          <w:sz w:val="28"/>
          <w:szCs w:val="28"/>
          <w:rtl/>
        </w:rPr>
        <w:t xml:space="preserve">فتركيا تمتلك في بعض المجالات </w:t>
      </w:r>
      <w:r w:rsidR="00C235DE" w:rsidRPr="005C0C29">
        <w:rPr>
          <w:rFonts w:ascii="Sakkal Majalla" w:hAnsi="Sakkal Majalla" w:cs="Sakkal Majalla"/>
          <w:sz w:val="28"/>
          <w:szCs w:val="28"/>
          <w:rtl/>
        </w:rPr>
        <w:t>امكانيات</w:t>
      </w:r>
      <w:r w:rsidRPr="005C0C29">
        <w:rPr>
          <w:rFonts w:ascii="Sakkal Majalla" w:hAnsi="Sakkal Majalla" w:cs="Sakkal Majalla"/>
          <w:sz w:val="28"/>
          <w:szCs w:val="28"/>
          <w:rtl/>
        </w:rPr>
        <w:t xml:space="preserve"> تدر الإيرادات والأسواق والنفوذ السياسي، لكنها لا تزال مطالبة بحل اختناقات التكنولوجيا العالية إذا كانت تريد الوصول إلى مستوى القوى الكبرى في مجال الصناعات الجوية والدفاعية</w:t>
      </w:r>
      <w:r w:rsidRPr="005C0C29">
        <w:rPr>
          <w:rFonts w:ascii="Sakkal Majalla" w:hAnsi="Sakkal Majalla" w:cs="Sakkal Majalla"/>
          <w:sz w:val="28"/>
          <w:szCs w:val="28"/>
          <w:lang w:bidi="ar-IQ"/>
        </w:rPr>
        <w:t>.</w:t>
      </w:r>
      <w:r w:rsidR="00C235DE" w:rsidRPr="005C0C29">
        <w:rPr>
          <w:rFonts w:ascii="Sakkal Majalla" w:hAnsi="Sakkal Majalla" w:cs="Sakkal Majalla"/>
          <w:sz w:val="28"/>
          <w:szCs w:val="28"/>
          <w:rtl/>
          <w:lang w:bidi="ar-IQ"/>
        </w:rPr>
        <w:t xml:space="preserve"> و</w:t>
      </w:r>
      <w:r w:rsidRPr="005C0C29">
        <w:rPr>
          <w:rFonts w:ascii="Sakkal Majalla" w:hAnsi="Sakkal Majalla" w:cs="Sakkal Majalla"/>
          <w:sz w:val="28"/>
          <w:szCs w:val="28"/>
          <w:rtl/>
        </w:rPr>
        <w:t>إذا تمكنت أنقرة من تجاوز هذه الاختناقات، فقد تنتقل الصناعة الدفاعية التركية من مرحلة القوة التصديرية غير المتماثلة</w:t>
      </w:r>
      <w:r w:rsidRPr="005C0C29">
        <w:rPr>
          <w:rFonts w:ascii="Sakkal Majalla" w:hAnsi="Sakkal Majalla" w:cs="Sakkal Majalla"/>
          <w:sz w:val="28"/>
          <w:szCs w:val="28"/>
          <w:lang w:bidi="ar-IQ"/>
        </w:rPr>
        <w:t xml:space="preserve"> </w:t>
      </w:r>
      <w:r w:rsidRPr="005C0C29">
        <w:rPr>
          <w:rFonts w:ascii="Sakkal Majalla" w:hAnsi="Sakkal Majalla" w:cs="Sakkal Majalla"/>
          <w:sz w:val="28"/>
          <w:szCs w:val="28"/>
          <w:rtl/>
        </w:rPr>
        <w:t>إلى مرحلة القوة الصناعية ـ التكنولوجية الاستراتيجية</w:t>
      </w:r>
      <w:r w:rsidRPr="005C0C29">
        <w:rPr>
          <w:rFonts w:ascii="Sakkal Majalla" w:hAnsi="Sakkal Majalla" w:cs="Sakkal Majalla"/>
          <w:sz w:val="28"/>
          <w:szCs w:val="28"/>
          <w:lang w:bidi="ar-IQ"/>
        </w:rPr>
        <w:t>.</w:t>
      </w:r>
      <w:r w:rsidRPr="005C0C29">
        <w:rPr>
          <w:rFonts w:ascii="Sakkal Majalla" w:hAnsi="Sakkal Majalla" w:cs="Sakkal Majalla"/>
          <w:sz w:val="28"/>
          <w:szCs w:val="28"/>
          <w:rtl/>
        </w:rPr>
        <w:t>أما إذا فشلت في ذلك، فمن المرجح أن تبقى تركيا لاعباً قوياً وناجحاً في مجالات الطائرات المسيّرة والذخائر والصواريخ والأنظمة العسكرية المتوسطة، مع استمرار الفجوة بينها وبين القوى الكبرى في مجال التكنولوجيا الدفاعية فائقة التعقيد</w:t>
      </w:r>
      <w:r w:rsidRPr="005C0C29">
        <w:rPr>
          <w:rFonts w:ascii="Sakkal Majalla" w:hAnsi="Sakkal Majalla" w:cs="Sakkal Majalla"/>
          <w:sz w:val="28"/>
          <w:szCs w:val="28"/>
          <w:lang w:bidi="ar-IQ"/>
        </w:rPr>
        <w:t>.</w:t>
      </w:r>
    </w:p>
    <w:sectPr w:rsidR="0079485C" w:rsidRPr="005C0C2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1069C"/>
    <w:multiLevelType w:val="multilevel"/>
    <w:tmpl w:val="7D9E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052B55"/>
    <w:multiLevelType w:val="multilevel"/>
    <w:tmpl w:val="50E8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B6492A"/>
    <w:multiLevelType w:val="multilevel"/>
    <w:tmpl w:val="35E8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C502B8"/>
    <w:multiLevelType w:val="multilevel"/>
    <w:tmpl w:val="0CC8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91507B"/>
    <w:multiLevelType w:val="multilevel"/>
    <w:tmpl w:val="87BA4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E750DA"/>
    <w:multiLevelType w:val="multilevel"/>
    <w:tmpl w:val="E1C0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C070C0"/>
    <w:multiLevelType w:val="hybridMultilevel"/>
    <w:tmpl w:val="B6569222"/>
    <w:lvl w:ilvl="0" w:tplc="8D5A55C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1B62BC"/>
    <w:multiLevelType w:val="multilevel"/>
    <w:tmpl w:val="4028A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A3716F"/>
    <w:multiLevelType w:val="multilevel"/>
    <w:tmpl w:val="2288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705A32"/>
    <w:multiLevelType w:val="multilevel"/>
    <w:tmpl w:val="02BA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EF023A"/>
    <w:multiLevelType w:val="multilevel"/>
    <w:tmpl w:val="1FDEC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056933"/>
    <w:multiLevelType w:val="multilevel"/>
    <w:tmpl w:val="43D82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627607"/>
    <w:multiLevelType w:val="multilevel"/>
    <w:tmpl w:val="9BE4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333E0F"/>
    <w:multiLevelType w:val="multilevel"/>
    <w:tmpl w:val="1ABE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1"/>
  </w:num>
  <w:num w:numId="5">
    <w:abstractNumId w:val="1"/>
  </w:num>
  <w:num w:numId="6">
    <w:abstractNumId w:val="12"/>
  </w:num>
  <w:num w:numId="7">
    <w:abstractNumId w:val="8"/>
  </w:num>
  <w:num w:numId="8">
    <w:abstractNumId w:val="5"/>
  </w:num>
  <w:num w:numId="9">
    <w:abstractNumId w:val="9"/>
  </w:num>
  <w:num w:numId="10">
    <w:abstractNumId w:val="10"/>
  </w:num>
  <w:num w:numId="11">
    <w:abstractNumId w:val="13"/>
  </w:num>
  <w:num w:numId="12">
    <w:abstractNumId w:val="2"/>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237"/>
    <w:rsid w:val="00001F48"/>
    <w:rsid w:val="00091A46"/>
    <w:rsid w:val="00103C9A"/>
    <w:rsid w:val="00120B28"/>
    <w:rsid w:val="00134315"/>
    <w:rsid w:val="001C1759"/>
    <w:rsid w:val="001E5B40"/>
    <w:rsid w:val="001F56B4"/>
    <w:rsid w:val="00270237"/>
    <w:rsid w:val="00386244"/>
    <w:rsid w:val="003B07E1"/>
    <w:rsid w:val="005C0C29"/>
    <w:rsid w:val="006A75E9"/>
    <w:rsid w:val="00705B86"/>
    <w:rsid w:val="0079485C"/>
    <w:rsid w:val="0086456F"/>
    <w:rsid w:val="008F30E9"/>
    <w:rsid w:val="00930285"/>
    <w:rsid w:val="00A14042"/>
    <w:rsid w:val="00A503D2"/>
    <w:rsid w:val="00A96F26"/>
    <w:rsid w:val="00AF52BE"/>
    <w:rsid w:val="00BE65FD"/>
    <w:rsid w:val="00C235DE"/>
    <w:rsid w:val="00D27A45"/>
    <w:rsid w:val="00D30D83"/>
    <w:rsid w:val="00D57B0A"/>
    <w:rsid w:val="00DA43C7"/>
    <w:rsid w:val="00DB66AC"/>
    <w:rsid w:val="00DF6777"/>
    <w:rsid w:val="00E572CF"/>
    <w:rsid w:val="00ED0AC3"/>
    <w:rsid w:val="00ED64BB"/>
    <w:rsid w:val="00F31830"/>
    <w:rsid w:val="00FF4F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3B475"/>
  <w15:chartTrackingRefBased/>
  <w15:docId w15:val="{6389EA70-91C1-4B43-B88B-FBDC020A9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7023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7023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7023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7023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7023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702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2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2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2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23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7023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7023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7023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7023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702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2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2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237"/>
    <w:rPr>
      <w:rFonts w:eastAsiaTheme="majorEastAsia" w:cstheme="majorBidi"/>
      <w:color w:val="272727" w:themeColor="text1" w:themeTint="D8"/>
    </w:rPr>
  </w:style>
  <w:style w:type="paragraph" w:styleId="Title">
    <w:name w:val="Title"/>
    <w:basedOn w:val="Normal"/>
    <w:next w:val="Normal"/>
    <w:link w:val="TitleChar"/>
    <w:uiPriority w:val="10"/>
    <w:qFormat/>
    <w:rsid w:val="002702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2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2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2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2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0237"/>
    <w:rPr>
      <w:i/>
      <w:iCs/>
      <w:color w:val="404040" w:themeColor="text1" w:themeTint="BF"/>
    </w:rPr>
  </w:style>
  <w:style w:type="paragraph" w:styleId="ListParagraph">
    <w:name w:val="List Paragraph"/>
    <w:basedOn w:val="Normal"/>
    <w:uiPriority w:val="34"/>
    <w:qFormat/>
    <w:rsid w:val="00270237"/>
    <w:pPr>
      <w:ind w:left="720"/>
      <w:contextualSpacing/>
    </w:pPr>
  </w:style>
  <w:style w:type="character" w:styleId="IntenseEmphasis">
    <w:name w:val="Intense Emphasis"/>
    <w:basedOn w:val="DefaultParagraphFont"/>
    <w:uiPriority w:val="21"/>
    <w:qFormat/>
    <w:rsid w:val="00270237"/>
    <w:rPr>
      <w:i/>
      <w:iCs/>
      <w:color w:val="365F91" w:themeColor="accent1" w:themeShade="BF"/>
    </w:rPr>
  </w:style>
  <w:style w:type="paragraph" w:styleId="IntenseQuote">
    <w:name w:val="Intense Quote"/>
    <w:basedOn w:val="Normal"/>
    <w:next w:val="Normal"/>
    <w:link w:val="IntenseQuoteChar"/>
    <w:uiPriority w:val="30"/>
    <w:qFormat/>
    <w:rsid w:val="0027023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70237"/>
    <w:rPr>
      <w:i/>
      <w:iCs/>
      <w:color w:val="365F91" w:themeColor="accent1" w:themeShade="BF"/>
    </w:rPr>
  </w:style>
  <w:style w:type="character" w:styleId="IntenseReference">
    <w:name w:val="Intense Reference"/>
    <w:basedOn w:val="DefaultParagraphFont"/>
    <w:uiPriority w:val="32"/>
    <w:qFormat/>
    <w:rsid w:val="00270237"/>
    <w:rPr>
      <w:b/>
      <w:bCs/>
      <w:smallCaps/>
      <w:color w:val="365F91" w:themeColor="accent1" w:themeShade="BF"/>
      <w:spacing w:val="5"/>
    </w:rPr>
  </w:style>
  <w:style w:type="table" w:styleId="TableGrid">
    <w:name w:val="Table Grid"/>
    <w:basedOn w:val="TableNormal"/>
    <w:uiPriority w:val="59"/>
    <w:rsid w:val="00ED64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1739</Words>
  <Characters>9914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HM</cp:lastModifiedBy>
  <cp:revision>13</cp:revision>
  <dcterms:created xsi:type="dcterms:W3CDTF">2026-09-06T19:17:00Z</dcterms:created>
  <dcterms:modified xsi:type="dcterms:W3CDTF">2026-09-06T23:57:00Z</dcterms:modified>
</cp:coreProperties>
</file>